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DD" w:rsidRPr="00BB6AA4" w:rsidRDefault="00BB6AA4">
      <w:pPr>
        <w:pStyle w:val="a3"/>
        <w:ind w:left="0" w:firstLine="0"/>
        <w:jc w:val="left"/>
        <w:rPr>
          <w:b/>
          <w:sz w:val="32"/>
          <w:szCs w:val="32"/>
          <w:u w:val="single"/>
        </w:rPr>
      </w:pPr>
      <w:r w:rsidRPr="00BB6AA4">
        <w:rPr>
          <w:b/>
          <w:sz w:val="32"/>
          <w:szCs w:val="32"/>
          <w:u w:val="single"/>
        </w:rPr>
        <w:t xml:space="preserve">Основные моменты </w:t>
      </w: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8E56D6" w:rsidP="00BB6AA4">
      <w:pPr>
        <w:pStyle w:val="a3"/>
        <w:spacing w:before="267"/>
        <w:ind w:left="0" w:right="562" w:firstLine="0"/>
      </w:pPr>
      <w:proofErr w:type="gramStart"/>
      <w:r>
        <w:t xml:space="preserve">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w:t>
      </w:r>
      <w:r w:rsidRPr="00AB411C">
        <w:rPr>
          <w:b/>
        </w:rPr>
        <w:t xml:space="preserve">центров образования </w:t>
      </w:r>
      <w:proofErr w:type="spellStart"/>
      <w:r w:rsidRPr="00AB411C">
        <w:rPr>
          <w:b/>
        </w:rPr>
        <w:t>естественно-научной</w:t>
      </w:r>
      <w:proofErr w:type="spellEnd"/>
      <w:r w:rsidRPr="00AB411C">
        <w:rPr>
          <w:b/>
        </w:rPr>
        <w:t xml:space="preserve">  и технологической направленностей «Точка роста»</w:t>
      </w:r>
      <w:r>
        <w:t xml:space="preserve">, в целях обеспечения реализации федерального проекта «Современная школа» национального проекта «Образование» (далее – </w:t>
      </w:r>
      <w:proofErr w:type="spellStart"/>
      <w:r>
        <w:t>федерльный</w:t>
      </w:r>
      <w:proofErr w:type="spellEnd"/>
      <w:r>
        <w:t xml:space="preserve"> проект), </w:t>
      </w:r>
      <w:proofErr w:type="gramEnd"/>
    </w:p>
    <w:p w:rsidR="005019DD" w:rsidRDefault="008E56D6">
      <w:pPr>
        <w:pStyle w:val="a3"/>
        <w:ind w:right="562"/>
      </w:pPr>
      <w:proofErr w:type="gramStart"/>
      <w:r>
        <w:t xml:space="preserve">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w:t>
      </w:r>
      <w:proofErr w:type="spellStart"/>
      <w:r>
        <w:t>естественно-научной</w:t>
      </w:r>
      <w:proofErr w:type="spellEnd"/>
      <w:r>
        <w:t xml:space="preserve"> и технологической направленностей, программ дополнительного образования </w:t>
      </w:r>
      <w:proofErr w:type="spellStart"/>
      <w:r>
        <w:t>естественно-научной</w:t>
      </w:r>
      <w:proofErr w:type="spellEnd"/>
      <w:r>
        <w:t xml:space="preserve"> и технической направленностей, а также для практической отработки учебного материала по учебным предметам «Физика», «Химия»,</w:t>
      </w:r>
      <w:r>
        <w:rPr>
          <w:spacing w:val="-8"/>
        </w:rPr>
        <w:t xml:space="preserve"> </w:t>
      </w:r>
      <w:r>
        <w:t>«Биология».</w:t>
      </w:r>
      <w:proofErr w:type="gramEnd"/>
    </w:p>
    <w:p w:rsidR="005019DD" w:rsidRDefault="008E56D6">
      <w:pPr>
        <w:pStyle w:val="a3"/>
        <w:spacing w:before="2"/>
        <w:ind w:right="563"/>
      </w:pPr>
      <w:r>
        <w:t xml:space="preserve">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w:t>
      </w:r>
      <w:proofErr w:type="spellStart"/>
      <w:proofErr w:type="gramStart"/>
      <w:r>
        <w:t>естественно-научной</w:t>
      </w:r>
      <w:proofErr w:type="spellEnd"/>
      <w:proofErr w:type="gramEnd"/>
      <w:r>
        <w:t xml:space="preserve"> и технологической направленностей с использованием современного оборудования.</w:t>
      </w:r>
    </w:p>
    <w:p w:rsidR="005019DD" w:rsidRDefault="005019DD">
      <w:pPr>
        <w:pStyle w:val="a3"/>
        <w:spacing w:before="3"/>
        <w:ind w:left="0" w:firstLine="0"/>
        <w:jc w:val="left"/>
        <w:rPr>
          <w:sz w:val="20"/>
        </w:rPr>
      </w:pPr>
    </w:p>
    <w:p w:rsidR="005019DD" w:rsidRDefault="008E56D6">
      <w:pPr>
        <w:pStyle w:val="Heading1"/>
        <w:numPr>
          <w:ilvl w:val="1"/>
          <w:numId w:val="13"/>
        </w:numPr>
        <w:tabs>
          <w:tab w:val="left" w:pos="4421"/>
        </w:tabs>
        <w:spacing w:before="89"/>
        <w:ind w:left="4421" w:hanging="360"/>
        <w:jc w:val="left"/>
      </w:pPr>
      <w:r>
        <w:t>Порядок</w:t>
      </w:r>
      <w:r>
        <w:rPr>
          <w:spacing w:val="-2"/>
        </w:rPr>
        <w:t xml:space="preserve"> </w:t>
      </w:r>
      <w:r>
        <w:t>создания</w:t>
      </w:r>
    </w:p>
    <w:p w:rsidR="005019DD" w:rsidRDefault="005019DD">
      <w:pPr>
        <w:pStyle w:val="a3"/>
        <w:spacing w:before="5"/>
        <w:ind w:left="0" w:firstLine="0"/>
        <w:jc w:val="left"/>
        <w:rPr>
          <w:b/>
          <w:sz w:val="27"/>
        </w:rPr>
      </w:pPr>
    </w:p>
    <w:p w:rsidR="005019DD" w:rsidRDefault="008E56D6">
      <w:pPr>
        <w:pStyle w:val="a3"/>
        <w:ind w:right="566"/>
      </w:pPr>
      <w: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rsidR="004E1E0F" w:rsidRDefault="004E1E0F">
      <w:pPr>
        <w:pStyle w:val="a3"/>
        <w:spacing w:before="1"/>
        <w:ind w:right="564"/>
      </w:pPr>
    </w:p>
    <w:p w:rsidR="005019DD" w:rsidRDefault="008E56D6">
      <w:pPr>
        <w:pStyle w:val="Heading1"/>
        <w:numPr>
          <w:ilvl w:val="1"/>
          <w:numId w:val="13"/>
        </w:numPr>
        <w:tabs>
          <w:tab w:val="left" w:pos="1638"/>
          <w:tab w:val="left" w:pos="1639"/>
        </w:tabs>
        <w:ind w:left="1228" w:right="953" w:hanging="298"/>
        <w:jc w:val="left"/>
      </w:pPr>
      <w:r>
        <w:rPr>
          <w:b w:val="0"/>
        </w:rPr>
        <w:tab/>
      </w:r>
      <w:r>
        <w:t>Требования к помещениям, комплектованию оборудованием, расходными материалами, средствами обучения и</w:t>
      </w:r>
      <w:r>
        <w:rPr>
          <w:spacing w:val="-13"/>
        </w:rPr>
        <w:t xml:space="preserve"> </w:t>
      </w:r>
      <w:r>
        <w:t>воспитания</w:t>
      </w:r>
    </w:p>
    <w:p w:rsidR="005019DD" w:rsidRDefault="005019DD">
      <w:pPr>
        <w:pStyle w:val="a3"/>
        <w:spacing w:before="6"/>
        <w:ind w:left="0" w:firstLine="0"/>
        <w:jc w:val="left"/>
        <w:rPr>
          <w:b/>
          <w:sz w:val="27"/>
        </w:rPr>
      </w:pPr>
    </w:p>
    <w:p w:rsidR="005019DD" w:rsidRDefault="008E56D6">
      <w:pPr>
        <w:pStyle w:val="a3"/>
        <w:ind w:right="563"/>
      </w:pPr>
      <w:r>
        <w:t xml:space="preserve">Создание Центров «Точка роста» предполагает комплекс условий по оснащению образовательных организаций оборудованием, расходными материалами, средствами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w:t>
      </w:r>
      <w:r>
        <w:rPr>
          <w:spacing w:val="13"/>
        </w:rPr>
        <w:t xml:space="preserve"> </w:t>
      </w:r>
      <w:r>
        <w:t>информатика»,</w:t>
      </w:r>
    </w:p>
    <w:p w:rsidR="005019DD" w:rsidRDefault="008E56D6" w:rsidP="004E1E0F">
      <w:pPr>
        <w:pStyle w:val="a3"/>
        <w:spacing w:before="1"/>
        <w:ind w:right="567" w:firstLine="0"/>
        <w:sectPr w:rsidR="005019DD">
          <w:pgSz w:w="11900" w:h="16850"/>
          <w:pgMar w:top="1060" w:right="280" w:bottom="280" w:left="1160" w:header="720" w:footer="720" w:gutter="0"/>
          <w:cols w:space="720"/>
        </w:sectPr>
      </w:pPr>
      <w:r>
        <w:t xml:space="preserve">«Обществознание и естествознание», «Технология», образовательных программ общего образования </w:t>
      </w:r>
      <w:proofErr w:type="spellStart"/>
      <w:proofErr w:type="gramStart"/>
      <w:r>
        <w:t>естественно-научной</w:t>
      </w:r>
      <w:proofErr w:type="spellEnd"/>
      <w:proofErr w:type="gramEnd"/>
      <w:r>
        <w:t xml:space="preserve"> и технологической направленностей,  </w:t>
      </w:r>
      <w:r>
        <w:rPr>
          <w:spacing w:val="27"/>
        </w:rPr>
        <w:t xml:space="preserve"> </w:t>
      </w:r>
      <w:r>
        <w:t xml:space="preserve">при  </w:t>
      </w:r>
      <w:r>
        <w:rPr>
          <w:spacing w:val="29"/>
        </w:rPr>
        <w:t xml:space="preserve"> </w:t>
      </w:r>
      <w:r>
        <w:t xml:space="preserve">реализации  </w:t>
      </w:r>
      <w:r>
        <w:rPr>
          <w:spacing w:val="29"/>
        </w:rPr>
        <w:t xml:space="preserve"> </w:t>
      </w:r>
      <w:r>
        <w:t xml:space="preserve">курсов  </w:t>
      </w:r>
      <w:r>
        <w:rPr>
          <w:spacing w:val="30"/>
        </w:rPr>
        <w:t xml:space="preserve"> </w:t>
      </w:r>
      <w:r>
        <w:t xml:space="preserve">внеурочной  </w:t>
      </w:r>
      <w:r>
        <w:rPr>
          <w:spacing w:val="29"/>
        </w:rPr>
        <w:t xml:space="preserve"> </w:t>
      </w:r>
      <w:r>
        <w:t xml:space="preserve">деятельности  </w:t>
      </w:r>
      <w:r>
        <w:rPr>
          <w:spacing w:val="29"/>
        </w:rPr>
        <w:t xml:space="preserve"> </w:t>
      </w:r>
      <w:r>
        <w:t>и</w:t>
      </w:r>
    </w:p>
    <w:p w:rsidR="005019DD" w:rsidRDefault="008E56D6" w:rsidP="004E1E0F">
      <w:pPr>
        <w:pStyle w:val="a3"/>
        <w:spacing w:before="65" w:line="242" w:lineRule="auto"/>
        <w:ind w:left="0" w:right="564" w:firstLine="0"/>
      </w:pPr>
      <w:r>
        <w:lastRenderedPageBreak/>
        <w:t xml:space="preserve">дополнительных общеразвивающих программ </w:t>
      </w:r>
      <w:proofErr w:type="spellStart"/>
      <w:r>
        <w:t>естественно-научной</w:t>
      </w:r>
      <w:proofErr w:type="spellEnd"/>
      <w:r>
        <w:t xml:space="preserve"> и </w:t>
      </w:r>
      <w:proofErr w:type="gramStart"/>
      <w:r>
        <w:t>технической</w:t>
      </w:r>
      <w:proofErr w:type="gramEnd"/>
      <w:r>
        <w:t xml:space="preserve"> направленностей.</w:t>
      </w:r>
    </w:p>
    <w:p w:rsidR="005019DD" w:rsidRDefault="008E56D6">
      <w:pPr>
        <w:pStyle w:val="a3"/>
        <w:ind w:right="564"/>
      </w:pPr>
      <w:r>
        <w:t>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организаций условий, а также потребностей участников образовательных</w:t>
      </w:r>
      <w:r>
        <w:rPr>
          <w:spacing w:val="-1"/>
        </w:rPr>
        <w:t xml:space="preserve"> </w:t>
      </w:r>
      <w:r>
        <w:t>отношений.</w:t>
      </w:r>
    </w:p>
    <w:p w:rsidR="005019DD" w:rsidRDefault="008E56D6">
      <w:pPr>
        <w:pStyle w:val="a3"/>
        <w:ind w:right="570"/>
      </w:pPr>
      <w: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w:t>
      </w:r>
      <w:r>
        <w:rPr>
          <w:spacing w:val="-11"/>
        </w:rPr>
        <w:t xml:space="preserve"> </w:t>
      </w:r>
      <w:r>
        <w:t>организации:</w:t>
      </w:r>
    </w:p>
    <w:p w:rsidR="005019DD" w:rsidRDefault="008E56D6">
      <w:pPr>
        <w:pStyle w:val="a4"/>
        <w:numPr>
          <w:ilvl w:val="0"/>
          <w:numId w:val="11"/>
        </w:numPr>
        <w:tabs>
          <w:tab w:val="left" w:pos="1498"/>
        </w:tabs>
        <w:ind w:right="564" w:firstLine="707"/>
        <w:rPr>
          <w:sz w:val="28"/>
        </w:rPr>
      </w:pPr>
      <w:r>
        <w:rPr>
          <w:sz w:val="28"/>
        </w:rPr>
        <w:t xml:space="preserve">оборудованием, средствами обучения и воспитания для изучения (в том числе экспериментального) предметов, курсов, дисциплин (модулей) </w:t>
      </w:r>
      <w:proofErr w:type="spellStart"/>
      <w:proofErr w:type="gramStart"/>
      <w:r>
        <w:rPr>
          <w:sz w:val="28"/>
        </w:rPr>
        <w:t>естественно-научной</w:t>
      </w:r>
      <w:proofErr w:type="spellEnd"/>
      <w:proofErr w:type="gramEnd"/>
      <w:r>
        <w:rPr>
          <w:sz w:val="28"/>
        </w:rPr>
        <w:t xml:space="preserve">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w:t>
      </w:r>
      <w:r>
        <w:rPr>
          <w:spacing w:val="30"/>
          <w:sz w:val="28"/>
        </w:rPr>
        <w:t xml:space="preserve"> </w:t>
      </w:r>
      <w:r>
        <w:rPr>
          <w:sz w:val="28"/>
        </w:rPr>
        <w:t>«Химия»,</w:t>
      </w:r>
    </w:p>
    <w:p w:rsidR="005019DD" w:rsidRDefault="008E56D6">
      <w:pPr>
        <w:pStyle w:val="a3"/>
        <w:spacing w:line="322" w:lineRule="exact"/>
        <w:ind w:firstLine="0"/>
        <w:jc w:val="left"/>
      </w:pPr>
      <w:r>
        <w:t>«Биология»;</w:t>
      </w:r>
    </w:p>
    <w:p w:rsidR="005019DD" w:rsidRDefault="008E56D6">
      <w:pPr>
        <w:pStyle w:val="a4"/>
        <w:numPr>
          <w:ilvl w:val="0"/>
          <w:numId w:val="11"/>
        </w:numPr>
        <w:tabs>
          <w:tab w:val="left" w:pos="1546"/>
        </w:tabs>
        <w:ind w:right="566" w:firstLine="707"/>
        <w:rPr>
          <w:sz w:val="28"/>
        </w:rPr>
      </w:pPr>
      <w:r>
        <w:rPr>
          <w:sz w:val="28"/>
        </w:rPr>
        <w:t xml:space="preserve">оборудованием, средствами обучения и воспитания для изучения основ робототехники, механики, </w:t>
      </w:r>
      <w:proofErr w:type="spellStart"/>
      <w:r>
        <w:rPr>
          <w:sz w:val="28"/>
        </w:rPr>
        <w:t>мехатроники</w:t>
      </w:r>
      <w:proofErr w:type="spellEnd"/>
      <w:r>
        <w:rPr>
          <w:sz w:val="28"/>
        </w:rPr>
        <w:t xml:space="preserve">, освоения основ программирования, реализации программ дополнительного образования технической и </w:t>
      </w:r>
      <w:proofErr w:type="spellStart"/>
      <w:proofErr w:type="gramStart"/>
      <w:r>
        <w:rPr>
          <w:sz w:val="28"/>
        </w:rPr>
        <w:t>естественно-научной</w:t>
      </w:r>
      <w:proofErr w:type="spellEnd"/>
      <w:proofErr w:type="gramEnd"/>
      <w:r>
        <w:rPr>
          <w:sz w:val="28"/>
        </w:rPr>
        <w:t xml:space="preserve"> направленностей и т.</w:t>
      </w:r>
      <w:r>
        <w:rPr>
          <w:spacing w:val="-6"/>
          <w:sz w:val="28"/>
        </w:rPr>
        <w:t xml:space="preserve"> </w:t>
      </w:r>
      <w:r>
        <w:rPr>
          <w:sz w:val="28"/>
        </w:rPr>
        <w:t>д.</w:t>
      </w:r>
    </w:p>
    <w:p w:rsidR="005019DD" w:rsidRDefault="008E56D6">
      <w:pPr>
        <w:pStyle w:val="a4"/>
        <w:numPr>
          <w:ilvl w:val="0"/>
          <w:numId w:val="11"/>
        </w:numPr>
        <w:tabs>
          <w:tab w:val="left" w:pos="1462"/>
        </w:tabs>
        <w:spacing w:line="322" w:lineRule="exact"/>
        <w:ind w:left="1461" w:hanging="212"/>
        <w:rPr>
          <w:sz w:val="28"/>
        </w:rPr>
      </w:pPr>
      <w:r>
        <w:rPr>
          <w:sz w:val="28"/>
        </w:rPr>
        <w:t>компьютерным и иным</w:t>
      </w:r>
      <w:r>
        <w:rPr>
          <w:spacing w:val="-4"/>
          <w:sz w:val="28"/>
        </w:rPr>
        <w:t xml:space="preserve"> </w:t>
      </w:r>
      <w:r>
        <w:rPr>
          <w:sz w:val="28"/>
        </w:rPr>
        <w:t>оборудованием.</w:t>
      </w:r>
    </w:p>
    <w:p w:rsidR="005019DD" w:rsidRDefault="008E56D6">
      <w:pPr>
        <w:pStyle w:val="a3"/>
        <w:ind w:right="562"/>
      </w:pPr>
      <w:proofErr w:type="gramStart"/>
      <w:r>
        <w:t xml:space="preserve">Перечень, минимально необходимые функциональные и технические требования и минимальное количество оборудования, расходных материалов, средств обучения и воспитания для оснащения Центров «Точка роста» (далее – инфраструктурный лист), определяются Региональным координатором с учетом Примерного перечня оборудования, расходных материалов, средств обучения и воспитания для создания и обеспечения функционирования центров образования </w:t>
      </w:r>
      <w:proofErr w:type="spellStart"/>
      <w:r>
        <w:t>естественно-научной</w:t>
      </w:r>
      <w:proofErr w:type="spellEnd"/>
      <w:r>
        <w:t xml:space="preserve"> и технологической направленности «Точка роста» в общеобразовательных организациях, расположенных в сельской местности и</w:t>
      </w:r>
      <w:proofErr w:type="gramEnd"/>
      <w:r>
        <w:t xml:space="preserve"> малых городах (Приложение № 6), примерного типового инфраструктурного листа, определяемого Федеральным оператором, и настоящих</w:t>
      </w:r>
      <w:r>
        <w:rPr>
          <w:spacing w:val="-7"/>
        </w:rPr>
        <w:t xml:space="preserve"> </w:t>
      </w:r>
      <w:r>
        <w:t>Рекомендаций.</w:t>
      </w:r>
    </w:p>
    <w:p w:rsidR="005019DD" w:rsidRDefault="008E56D6">
      <w:pPr>
        <w:pStyle w:val="a3"/>
        <w:ind w:right="562"/>
      </w:pPr>
      <w:r>
        <w:t>В рамках оснащения общеобразовательных организаций при формировании инфраструктурного листа субъект Российской Федерации вправе выбрать стандартный или профильный комплект оборудования, представленный в примерном перечне оборудования, расходных материалов, средств обучения и воспитания для оснащения Центров «Точка роста» (Приложение № 6). Для малокомплектных общеобразовательных организаций</w:t>
      </w:r>
      <w:proofErr w:type="gramStart"/>
      <w:r>
        <w:rPr>
          <w:vertAlign w:val="superscript"/>
        </w:rPr>
        <w:t>1</w:t>
      </w:r>
      <w:proofErr w:type="gramEnd"/>
      <w:r>
        <w:t xml:space="preserve"> объем единиц средств обучения и воспитания формируется в меньшем количестве.</w:t>
      </w: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620A1F">
      <w:pPr>
        <w:pStyle w:val="a3"/>
        <w:spacing w:before="10"/>
        <w:ind w:left="0" w:firstLine="0"/>
        <w:jc w:val="left"/>
        <w:rPr>
          <w:sz w:val="13"/>
        </w:rPr>
      </w:pPr>
      <w:r w:rsidRPr="00620A1F">
        <w:pict>
          <v:line id="_x0000_s1029" style="position:absolute;z-index:-251656192;mso-wrap-distance-left:0;mso-wrap-distance-right:0;mso-position-horizontal-relative:page" from="85.1pt,10.35pt" to="229.1pt,10.35pt" strokeweight=".72pt">
            <w10:wrap type="topAndBottom" anchorx="page"/>
          </v:line>
        </w:pict>
      </w:r>
    </w:p>
    <w:p w:rsidR="005019DD" w:rsidRPr="005A2F74" w:rsidRDefault="008E56D6">
      <w:pPr>
        <w:spacing w:before="42"/>
        <w:ind w:left="542" w:right="564"/>
        <w:jc w:val="both"/>
        <w:rPr>
          <w:b/>
          <w:sz w:val="28"/>
          <w:szCs w:val="28"/>
          <w:u w:val="single"/>
        </w:rPr>
      </w:pPr>
      <w:r w:rsidRPr="005A2F74">
        <w:rPr>
          <w:b/>
          <w:position w:val="9"/>
          <w:sz w:val="28"/>
          <w:szCs w:val="28"/>
          <w:u w:val="single"/>
        </w:rPr>
        <w:t xml:space="preserve">1 </w:t>
      </w:r>
      <w:r w:rsidRPr="005A2F74">
        <w:rPr>
          <w:b/>
          <w:sz w:val="28"/>
          <w:szCs w:val="28"/>
          <w:u w:val="single"/>
        </w:rPr>
        <w:t xml:space="preserve">Малокомплектной общеобразовательной организацией в рамках реализации мероприятий по созданию и функционированию центров </w:t>
      </w:r>
      <w:proofErr w:type="spellStart"/>
      <w:proofErr w:type="gramStart"/>
      <w:r w:rsidRPr="005A2F74">
        <w:rPr>
          <w:b/>
          <w:sz w:val="28"/>
          <w:szCs w:val="28"/>
          <w:u w:val="single"/>
        </w:rPr>
        <w:t>естественно-научной</w:t>
      </w:r>
      <w:proofErr w:type="spellEnd"/>
      <w:proofErr w:type="gramEnd"/>
      <w:r w:rsidRPr="005A2F74">
        <w:rPr>
          <w:b/>
          <w:sz w:val="28"/>
          <w:szCs w:val="28"/>
          <w:u w:val="single"/>
        </w:rPr>
        <w:t xml:space="preserve"> и технологической направленностей признается общеобразовательная организация, численность классов-комплектов в каждой из параллелей которой составляет не более 1 единицы.</w:t>
      </w:r>
    </w:p>
    <w:p w:rsidR="005019DD" w:rsidRDefault="005019DD">
      <w:pPr>
        <w:jc w:val="both"/>
        <w:rPr>
          <w:sz w:val="20"/>
        </w:rPr>
        <w:sectPr w:rsidR="005019DD">
          <w:pgSz w:w="11900" w:h="16850"/>
          <w:pgMar w:top="1060" w:right="280" w:bottom="280" w:left="1160" w:header="720" w:footer="720" w:gutter="0"/>
          <w:cols w:space="720"/>
        </w:sectPr>
      </w:pPr>
    </w:p>
    <w:p w:rsidR="005019DD" w:rsidRDefault="008E56D6">
      <w:pPr>
        <w:pStyle w:val="a3"/>
        <w:spacing w:before="65" w:line="242" w:lineRule="auto"/>
        <w:ind w:right="572"/>
      </w:pPr>
      <w:r w:rsidRPr="005A2F74">
        <w:rPr>
          <w:b/>
        </w:rPr>
        <w:t>Профильный комплект</w:t>
      </w:r>
      <w:r>
        <w:t xml:space="preserve"> оборудования может быть выбран для общеобразовательных организаций, имеющих на момент создания центра</w:t>
      </w:r>
    </w:p>
    <w:p w:rsidR="005019DD" w:rsidRDefault="008E56D6">
      <w:pPr>
        <w:pStyle w:val="a3"/>
        <w:ind w:right="568" w:firstLine="0"/>
      </w:pPr>
      <w:r>
        <w:t>«Точка роста» набор средств обучения и воспитания, покрывающий своими функциональными возможностями базовые потребности при изучении предметов «Физика», «Химия» и «Биология».</w:t>
      </w:r>
    </w:p>
    <w:p w:rsidR="005019DD" w:rsidRDefault="008E56D6">
      <w:pPr>
        <w:pStyle w:val="a3"/>
        <w:ind w:right="563"/>
      </w:pPr>
      <w:r w:rsidRPr="005A2F74">
        <w:rPr>
          <w:b/>
        </w:rPr>
        <w:t>Профильный комплект</w:t>
      </w:r>
      <w:r>
        <w:t xml:space="preserve"> оборудования обеспечивает эффективное достижение образовательных результатов обучающимися по программам </w:t>
      </w:r>
      <w:proofErr w:type="spellStart"/>
      <w:r>
        <w:t>естественно-научной</w:t>
      </w:r>
      <w:proofErr w:type="spellEnd"/>
      <w:r>
        <w:t xml:space="preserve"> и технологической направленностей, </w:t>
      </w:r>
      <w:r w:rsidRPr="005A2F74">
        <w:rPr>
          <w:b/>
        </w:rPr>
        <w:t>возможность углубленного изучения отдельных предметов</w:t>
      </w:r>
      <w:r>
        <w:t xml:space="preserve">, в том числе для формирования изобретательского, </w:t>
      </w:r>
      <w:proofErr w:type="spellStart"/>
      <w:r>
        <w:t>креативного</w:t>
      </w:r>
      <w:proofErr w:type="spellEnd"/>
      <w:r>
        <w:t>, критического мышления, развития функциональной грамотности у обучающихся, в том числе естественн</w:t>
      </w:r>
      <w:proofErr w:type="gramStart"/>
      <w:r>
        <w:t>о-</w:t>
      </w:r>
      <w:proofErr w:type="gramEnd"/>
      <w:r>
        <w:t xml:space="preserve"> научной и математической.</w:t>
      </w:r>
    </w:p>
    <w:p w:rsidR="005019DD" w:rsidRPr="00400A7D" w:rsidRDefault="008E56D6">
      <w:pPr>
        <w:pStyle w:val="a3"/>
        <w:ind w:right="565"/>
        <w:rPr>
          <w:b/>
        </w:rPr>
      </w:pPr>
      <w:proofErr w:type="gramStart"/>
      <w:r w:rsidRPr="00400A7D">
        <w:rPr>
          <w:b/>
        </w:rPr>
        <w:t>При формировании инфраструктурного листа из профильного комплекта в обязательном порядке обеспечивается выбор средств обучения и воспитания не менее чем по трем учебным предметам («Физика», «Химия»,</w:t>
      </w:r>
      <w:proofErr w:type="gramEnd"/>
    </w:p>
    <w:p w:rsidR="005019DD" w:rsidRDefault="008E56D6">
      <w:pPr>
        <w:pStyle w:val="a3"/>
        <w:ind w:right="563" w:firstLine="0"/>
      </w:pPr>
      <w:proofErr w:type="gramStart"/>
      <w:r w:rsidRPr="00400A7D">
        <w:rPr>
          <w:b/>
        </w:rPr>
        <w:t>«Биология») и компьютерного оборудования.</w:t>
      </w:r>
      <w:proofErr w:type="gramEnd"/>
      <w:r>
        <w:t xml:space="preserve"> Оставшиеся по итогам определения обязательного оборудования средства, предусмотренные для оснащения Центра «Точка роста», распределяются на приобретение дополнительного оборудования, входящего в перечень оборудования, расходных материалов, средств обучения и воспитания профильного комплекта (Приложение № 6 к методическим рекомендациям).</w:t>
      </w:r>
    </w:p>
    <w:p w:rsidR="005019DD" w:rsidRDefault="008E56D6">
      <w:pPr>
        <w:pStyle w:val="a3"/>
        <w:tabs>
          <w:tab w:val="left" w:pos="3701"/>
          <w:tab w:val="left" w:pos="5962"/>
          <w:tab w:val="left" w:pos="8305"/>
        </w:tabs>
        <w:ind w:right="564"/>
      </w:pPr>
      <w:r>
        <w:t>Региональный</w:t>
      </w:r>
      <w:r>
        <w:tab/>
        <w:t>координатор</w:t>
      </w:r>
      <w:r>
        <w:tab/>
        <w:t>обеспечивает</w:t>
      </w:r>
      <w:r>
        <w:tab/>
      </w:r>
      <w:r>
        <w:rPr>
          <w:spacing w:val="-1"/>
        </w:rPr>
        <w:t xml:space="preserve">согласование </w:t>
      </w:r>
      <w:r>
        <w:t xml:space="preserve">сформированного </w:t>
      </w:r>
      <w:proofErr w:type="gramStart"/>
      <w:r>
        <w:t>в соответствии с типовой формой инфраструктурного листа с Федеральным оператором в соответствии с регламентом</w:t>
      </w:r>
      <w:proofErr w:type="gramEnd"/>
      <w:r>
        <w:t>, определяемым Федеральным</w:t>
      </w:r>
      <w:r>
        <w:rPr>
          <w:spacing w:val="-1"/>
        </w:rPr>
        <w:t xml:space="preserve"> </w:t>
      </w:r>
      <w:r>
        <w:t>оператором.</w:t>
      </w:r>
    </w:p>
    <w:p w:rsidR="005019DD" w:rsidRDefault="008E56D6">
      <w:pPr>
        <w:pStyle w:val="a3"/>
        <w:ind w:right="570"/>
      </w:pPr>
      <w:r>
        <w:t>При направлении на согласование инфраструктурного листа, содержащего стандартные комплекты, Региональный координатор предоставляет (по форме Федерального оператора):</w:t>
      </w:r>
    </w:p>
    <w:p w:rsidR="005019DD" w:rsidRPr="00400A7D" w:rsidRDefault="008E56D6">
      <w:pPr>
        <w:pStyle w:val="a4"/>
        <w:numPr>
          <w:ilvl w:val="0"/>
          <w:numId w:val="12"/>
        </w:numPr>
        <w:tabs>
          <w:tab w:val="left" w:pos="1560"/>
        </w:tabs>
        <w:ind w:right="564" w:firstLine="707"/>
        <w:rPr>
          <w:b/>
          <w:sz w:val="28"/>
        </w:rPr>
      </w:pPr>
      <w:r w:rsidRPr="00400A7D">
        <w:rPr>
          <w:b/>
          <w:sz w:val="28"/>
        </w:rPr>
        <w:t>подтверждение отсутствия в соответствующих образовательных организациях, оснащение которых планируется, оборудования, расходных материалов, средств обучения и воспитания, указанных в перечне стандартного комплекта;</w:t>
      </w:r>
    </w:p>
    <w:p w:rsidR="005019DD" w:rsidRDefault="008E56D6">
      <w:pPr>
        <w:pStyle w:val="a4"/>
        <w:numPr>
          <w:ilvl w:val="0"/>
          <w:numId w:val="12"/>
        </w:numPr>
        <w:tabs>
          <w:tab w:val="left" w:pos="1529"/>
        </w:tabs>
        <w:ind w:right="563" w:firstLine="707"/>
        <w:rPr>
          <w:sz w:val="28"/>
        </w:rPr>
      </w:pPr>
      <w:proofErr w:type="gramStart"/>
      <w:r w:rsidRPr="00691366">
        <w:rPr>
          <w:b/>
          <w:sz w:val="28"/>
        </w:rPr>
        <w:t>подтверждение наличия (либо обеспечение наличия до момента оснащения Центров «Точка роста») условий для хранения и использования химических реактивов, в том числе необходимого оборудования, включая шкаф вытяжной панорамный и шкаф для хранения химических реактивов огнеупорный, согласно Перечню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w:t>
      </w:r>
      <w:proofErr w:type="gramEnd"/>
      <w:r w:rsidRPr="00691366">
        <w:rPr>
          <w:b/>
          <w:sz w:val="28"/>
        </w:rPr>
        <w:t xml:space="preserve"> </w:t>
      </w:r>
      <w:proofErr w:type="gramStart"/>
      <w:r w:rsidRPr="00691366">
        <w:rPr>
          <w:b/>
          <w:sz w:val="28"/>
        </w:rPr>
        <w:t>общеобразовательных организаций</w:t>
      </w:r>
      <w:r>
        <w:rPr>
          <w:sz w:val="28"/>
        </w:rPr>
        <w:t xml:space="preserve"> в целях реализации мероприятий по содействию созданию в субъектах Российской Федерации (исходя</w:t>
      </w:r>
      <w:r>
        <w:rPr>
          <w:spacing w:val="50"/>
          <w:sz w:val="28"/>
        </w:rPr>
        <w:t xml:space="preserve"> </w:t>
      </w:r>
      <w:r>
        <w:rPr>
          <w:sz w:val="28"/>
        </w:rPr>
        <w:t>из</w:t>
      </w:r>
      <w:proofErr w:type="gramEnd"/>
    </w:p>
    <w:p w:rsidR="005019DD" w:rsidRDefault="005019DD">
      <w:pPr>
        <w:jc w:val="both"/>
        <w:rPr>
          <w:sz w:val="28"/>
        </w:rPr>
        <w:sectPr w:rsidR="005019DD">
          <w:pgSz w:w="11900" w:h="16850"/>
          <w:pgMar w:top="1060" w:right="280" w:bottom="280" w:left="1160" w:header="720" w:footer="720" w:gutter="0"/>
          <w:cols w:space="720"/>
        </w:sectPr>
      </w:pPr>
    </w:p>
    <w:p w:rsidR="005019DD" w:rsidRDefault="008E56D6">
      <w:pPr>
        <w:pStyle w:val="a3"/>
        <w:spacing w:before="65"/>
        <w:ind w:right="571" w:firstLine="0"/>
      </w:pPr>
      <w:r>
        <w:t xml:space="preserve">прогнозируемой потребности) новых мест в общеобразовательных организациях, утвержденному приказом </w:t>
      </w:r>
      <w:proofErr w:type="spellStart"/>
      <w:r>
        <w:t>Минпросвещения</w:t>
      </w:r>
      <w:proofErr w:type="spellEnd"/>
      <w:r>
        <w:t xml:space="preserve"> России от 3 сентября 2019 г. № 465.</w:t>
      </w:r>
    </w:p>
    <w:p w:rsidR="005019DD" w:rsidRDefault="008E56D6">
      <w:pPr>
        <w:pStyle w:val="a3"/>
        <w:spacing w:before="1"/>
        <w:ind w:right="565"/>
      </w:pPr>
      <w:r>
        <w:t>Образовательные организации, на базе которых создаются и функционируют Центры «Точка роста», должны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5019DD" w:rsidRDefault="008E56D6">
      <w:pPr>
        <w:pStyle w:val="a3"/>
        <w:spacing w:before="1"/>
        <w:ind w:right="562"/>
      </w:pPr>
      <w:r>
        <w:t>Помещения (функциональные зоны, в том числе учебные кабинеты физики, химии, биологии) Центра «Точка роста» рекомендуется располагать в пределах одного</w:t>
      </w:r>
      <w:r>
        <w:rPr>
          <w:spacing w:val="-1"/>
        </w:rPr>
        <w:t xml:space="preserve"> </w:t>
      </w:r>
      <w:r>
        <w:t>здания.</w:t>
      </w:r>
    </w:p>
    <w:p w:rsidR="005019DD" w:rsidRDefault="008E56D6">
      <w:pPr>
        <w:pStyle w:val="a3"/>
        <w:ind w:right="563"/>
      </w:pPr>
      <w:r>
        <w:t xml:space="preserve">Проектирование, зонирование помещений Центров «Точка роста» и определение </w:t>
      </w:r>
      <w:proofErr w:type="spellStart"/>
      <w:proofErr w:type="gramStart"/>
      <w:r>
        <w:t>дизайн-решений</w:t>
      </w:r>
      <w:proofErr w:type="spellEnd"/>
      <w:proofErr w:type="gramEnd"/>
      <w:r>
        <w:t xml:space="preserve"> осуществляется с учетом руководства по проектированию центров «Точка роста», утверждаемого федеральным оператором.</w:t>
      </w:r>
    </w:p>
    <w:p w:rsidR="005019DD" w:rsidRDefault="008E56D6">
      <w:pPr>
        <w:pStyle w:val="a3"/>
        <w:ind w:right="568"/>
      </w:pPr>
      <w:r>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образовательная организация.</w:t>
      </w:r>
    </w:p>
    <w:p w:rsidR="005019DD" w:rsidRDefault="008E56D6">
      <w:pPr>
        <w:pStyle w:val="a3"/>
        <w:spacing w:before="1"/>
        <w:ind w:right="563"/>
      </w:pPr>
      <w:r>
        <w:t>Проект зонирования помещений Центров «Точка роста» представляется Федеральному оператору одновременно с представлением инфраструктурных</w:t>
      </w:r>
      <w:r>
        <w:rPr>
          <w:spacing w:val="-4"/>
        </w:rPr>
        <w:t xml:space="preserve"> </w:t>
      </w:r>
      <w:r>
        <w:t>листов.</w:t>
      </w:r>
    </w:p>
    <w:p w:rsidR="005019DD" w:rsidRDefault="005019DD">
      <w:pPr>
        <w:pStyle w:val="a3"/>
        <w:spacing w:before="3"/>
        <w:ind w:left="0" w:firstLine="0"/>
        <w:jc w:val="left"/>
      </w:pPr>
    </w:p>
    <w:p w:rsidR="005019DD" w:rsidRDefault="008E56D6">
      <w:pPr>
        <w:pStyle w:val="Heading1"/>
        <w:numPr>
          <w:ilvl w:val="1"/>
          <w:numId w:val="13"/>
        </w:numPr>
        <w:tabs>
          <w:tab w:val="left" w:pos="2732"/>
        </w:tabs>
        <w:spacing w:before="1"/>
        <w:ind w:left="2731" w:hanging="362"/>
        <w:jc w:val="left"/>
      </w:pPr>
      <w:r>
        <w:t>Организация образовательной</w:t>
      </w:r>
      <w:r>
        <w:rPr>
          <w:spacing w:val="-4"/>
        </w:rPr>
        <w:t xml:space="preserve"> </w:t>
      </w:r>
      <w:r>
        <w:t>деятельности</w:t>
      </w:r>
    </w:p>
    <w:p w:rsidR="005019DD" w:rsidRDefault="005019DD">
      <w:pPr>
        <w:pStyle w:val="a3"/>
        <w:spacing w:before="8"/>
        <w:ind w:left="0" w:firstLine="0"/>
        <w:jc w:val="left"/>
        <w:rPr>
          <w:b/>
          <w:sz w:val="27"/>
        </w:rPr>
      </w:pPr>
    </w:p>
    <w:p w:rsidR="005019DD" w:rsidRDefault="008E56D6">
      <w:pPr>
        <w:pStyle w:val="a3"/>
        <w:ind w:right="565"/>
      </w:pPr>
      <w:r>
        <w:t>Образовательная деятельность на базе центров «Точка роста» осуществляется по образовательным программам общего и дополнительного образования.</w:t>
      </w:r>
    </w:p>
    <w:p w:rsidR="005019DD" w:rsidRDefault="008E56D6">
      <w:pPr>
        <w:pStyle w:val="a3"/>
        <w:ind w:right="572"/>
      </w:pPr>
      <w: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w:t>
      </w:r>
    </w:p>
    <w:p w:rsidR="005019DD" w:rsidRDefault="008E56D6">
      <w:pPr>
        <w:pStyle w:val="a3"/>
        <w:ind w:right="570"/>
      </w:pPr>
      <w:r>
        <w:t>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w:t>
      </w:r>
      <w:r>
        <w:rPr>
          <w:spacing w:val="-1"/>
        </w:rPr>
        <w:t xml:space="preserve"> </w:t>
      </w:r>
      <w:r>
        <w:t>оператором.</w:t>
      </w:r>
    </w:p>
    <w:p w:rsidR="005019DD" w:rsidRDefault="008E56D6">
      <w:pPr>
        <w:pStyle w:val="a3"/>
        <w:ind w:right="563"/>
      </w:pPr>
      <w:r>
        <w:t xml:space="preserve">На базе центров «Точка роста» обеспечивается реализация образовательных программ </w:t>
      </w:r>
      <w:proofErr w:type="spellStart"/>
      <w:proofErr w:type="gramStart"/>
      <w:r>
        <w:t>естественно-научной</w:t>
      </w:r>
      <w:proofErr w:type="spellEnd"/>
      <w:proofErr w:type="gramEnd"/>
      <w:r>
        <w:t xml:space="preserve">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В обязательном порядке на базе центров «Точка роста» обеспечивается освоение </w:t>
      </w:r>
      <w:proofErr w:type="gramStart"/>
      <w:r>
        <w:t>обучающимися</w:t>
      </w:r>
      <w:proofErr w:type="gramEnd"/>
      <w:r>
        <w:t xml:space="preserve"> учебных предметов</w:t>
      </w:r>
    </w:p>
    <w:p w:rsidR="005019DD" w:rsidRDefault="008E56D6">
      <w:pPr>
        <w:pStyle w:val="a3"/>
        <w:ind w:right="565" w:firstLine="0"/>
      </w:pPr>
      <w:r>
        <w:t>«Физика», «Химия», «Биология» с использованием приобретаемого оборудования, расходных материалов, средств обучения и воспитания.</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2"/>
      </w:pPr>
      <w:r>
        <w:t>Не менее 1/3 объема внеурочной деятельности обучающихся должно быть ориентировано на поддержание естественнонаучной и технологической направленностей образовательных программ, при этом объем программ естественнонаучной направленности не может составлять менее 20% от общего объема внеурочной деятельности. Образовательные программы по другим направленностям при наличии возможности рекомендуется планировать с использованием ресурсов Центров «Точка роста».</w:t>
      </w:r>
    </w:p>
    <w:p w:rsidR="005019DD" w:rsidRDefault="008E56D6">
      <w:pPr>
        <w:pStyle w:val="a3"/>
        <w:spacing w:before="2" w:line="322" w:lineRule="exact"/>
        <w:ind w:left="1250" w:firstLine="0"/>
      </w:pPr>
      <w:r>
        <w:t>Разработка рабочих программ по предметам «Физика»,</w:t>
      </w:r>
      <w:r>
        <w:rPr>
          <w:spacing w:val="68"/>
        </w:rPr>
        <w:t xml:space="preserve"> </w:t>
      </w:r>
      <w:r>
        <w:t>«Химия»,</w:t>
      </w:r>
    </w:p>
    <w:p w:rsidR="005019DD" w:rsidRDefault="008E56D6">
      <w:pPr>
        <w:pStyle w:val="a3"/>
        <w:ind w:right="565" w:firstLine="0"/>
      </w:pPr>
      <w:r>
        <w:t xml:space="preserve">«Биология», учебным предметам </w:t>
      </w:r>
      <w:proofErr w:type="spellStart"/>
      <w:proofErr w:type="gramStart"/>
      <w:r>
        <w:t>естественно-научной</w:t>
      </w:r>
      <w:proofErr w:type="spellEnd"/>
      <w:proofErr w:type="gramEnd"/>
      <w:r>
        <w:t xml:space="preserve">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w:t>
      </w:r>
      <w:proofErr w:type="gramStart"/>
      <w:r>
        <w:t>ии у о</w:t>
      </w:r>
      <w:proofErr w:type="gramEnd"/>
      <w:r>
        <w:t>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5019DD" w:rsidRDefault="008E56D6">
      <w:pPr>
        <w:pStyle w:val="a3"/>
        <w:spacing w:before="1"/>
        <w:ind w:right="560"/>
      </w:pPr>
      <w:r>
        <w:t>Рекомендации по использованию стандартного комплекта оборудования Центра «Точка роста» при реализации программ естественн</w:t>
      </w:r>
      <w:proofErr w:type="gramStart"/>
      <w:r>
        <w:t>о-</w:t>
      </w:r>
      <w:proofErr w:type="gramEnd"/>
      <w:r>
        <w:t xml:space="preserve"> научной и технологической направленностей определены в Приложении № 5 к настоящим Рекомендациям.</w:t>
      </w:r>
    </w:p>
    <w:p w:rsidR="005019DD" w:rsidRDefault="008E56D6">
      <w:pPr>
        <w:pStyle w:val="a3"/>
        <w:ind w:right="566"/>
      </w:pPr>
      <w:r>
        <w:t>Сопровождение и методическое обеспечение использования профильного комплекта оборудования в образовательной деятельности центров «Точка роста» осуществляет Федеральный оператор.</w:t>
      </w:r>
    </w:p>
    <w:p w:rsidR="005019DD" w:rsidRDefault="008E56D6">
      <w:pPr>
        <w:pStyle w:val="a3"/>
        <w:ind w:right="562"/>
      </w:pPr>
      <w:r>
        <w:t xml:space="preserve">Методические материалы, разработки и иные материалы по вопросам использования профильного комплекта оборудования разрабатываются, актуализируются и распространяются Федеральным оператором, в том числе с применением современных </w:t>
      </w:r>
      <w:proofErr w:type="spellStart"/>
      <w:r>
        <w:t>медиа</w:t>
      </w:r>
      <w:proofErr w:type="spellEnd"/>
      <w:r>
        <w:t xml:space="preserve"> инструментов (видео, </w:t>
      </w:r>
      <w:proofErr w:type="spellStart"/>
      <w:r>
        <w:t>вебинар</w:t>
      </w:r>
      <w:proofErr w:type="spellEnd"/>
      <w:r>
        <w:t>, публикации).</w:t>
      </w:r>
    </w:p>
    <w:p w:rsidR="005019DD" w:rsidRDefault="008E56D6">
      <w:pPr>
        <w:pStyle w:val="a3"/>
        <w:ind w:right="563"/>
      </w:pPr>
      <w:r>
        <w:t>Федеральным оператором на регулярной основе обеспечивается проведение методических и обучающих мероприятий по вопросам организации образовательного процесса в Центрах «Точка роста» с применением профильного комплекта оборудования,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5019DD" w:rsidRDefault="008E56D6">
      <w:pPr>
        <w:pStyle w:val="a3"/>
        <w:spacing w:before="1"/>
        <w:ind w:right="567"/>
      </w:pPr>
      <w:r>
        <w:t xml:space="preserve">Педагогические работники, осуществляющие деятельность на базе Центров «Точка роста» с применением профильного комплекта оборудования, проходят </w:t>
      </w:r>
      <w:proofErr w:type="gramStart"/>
      <w:r>
        <w:t>обучение по программам</w:t>
      </w:r>
      <w:proofErr w:type="gramEnd"/>
      <w:r>
        <w:t xml:space="preserve"> дополнительного профессионального образования (курсы повышения квалификации) из Федерального реестра программ ДПО. Повышение квалификации</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firstLine="0"/>
        <w:jc w:val="left"/>
      </w:pPr>
      <w:r>
        <w:t>педагогических работников осуществляется не реже одного раза в три года.</w:t>
      </w:r>
    </w:p>
    <w:p w:rsidR="00813560" w:rsidRDefault="00813560">
      <w:pPr>
        <w:pStyle w:val="a3"/>
        <w:spacing w:before="65"/>
        <w:ind w:firstLine="0"/>
        <w:jc w:val="left"/>
      </w:pPr>
    </w:p>
    <w:p w:rsidR="005019DD" w:rsidRDefault="008E56D6">
      <w:pPr>
        <w:pStyle w:val="Heading1"/>
        <w:numPr>
          <w:ilvl w:val="1"/>
          <w:numId w:val="13"/>
        </w:numPr>
        <w:tabs>
          <w:tab w:val="left" w:pos="1502"/>
        </w:tabs>
        <w:spacing w:before="7"/>
        <w:ind w:left="1653" w:right="807" w:hanging="512"/>
        <w:jc w:val="left"/>
      </w:pPr>
      <w:r>
        <w:t>Организационно-методическое сопровождение и использование иной созданной в рамках реализации национального</w:t>
      </w:r>
      <w:r>
        <w:rPr>
          <w:spacing w:val="-15"/>
        </w:rPr>
        <w:t xml:space="preserve"> </w:t>
      </w:r>
      <w:r>
        <w:t>проекта</w:t>
      </w:r>
    </w:p>
    <w:p w:rsidR="005019DD" w:rsidRDefault="008E56D6">
      <w:pPr>
        <w:spacing w:line="321" w:lineRule="exact"/>
        <w:ind w:left="3487"/>
        <w:rPr>
          <w:b/>
          <w:sz w:val="28"/>
        </w:rPr>
      </w:pPr>
      <w:r>
        <w:rPr>
          <w:b/>
          <w:sz w:val="28"/>
        </w:rPr>
        <w:t>«Образование» инфраструктуры</w:t>
      </w:r>
    </w:p>
    <w:p w:rsidR="005019DD" w:rsidRDefault="005019DD">
      <w:pPr>
        <w:pStyle w:val="a3"/>
        <w:spacing w:before="6"/>
        <w:ind w:left="0" w:firstLine="0"/>
        <w:jc w:val="left"/>
        <w:rPr>
          <w:b/>
          <w:sz w:val="27"/>
        </w:rPr>
      </w:pPr>
    </w:p>
    <w:p w:rsidR="005019DD" w:rsidRDefault="008E56D6">
      <w:pPr>
        <w:pStyle w:val="a3"/>
        <w:ind w:right="563"/>
      </w:pPr>
      <w: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w:t>
      </w:r>
      <w:proofErr w:type="spellStart"/>
      <w:r>
        <w:t>вебинары</w:t>
      </w:r>
      <w:proofErr w:type="spellEnd"/>
      <w:r>
        <w:t>, семинары, конференции, совещания и</w:t>
      </w:r>
      <w:r>
        <w:rPr>
          <w:spacing w:val="-4"/>
        </w:rPr>
        <w:t xml:space="preserve"> </w:t>
      </w:r>
      <w:r>
        <w:t>др.).</w:t>
      </w:r>
    </w:p>
    <w:p w:rsidR="005019DD" w:rsidRDefault="008E56D6">
      <w:pPr>
        <w:pStyle w:val="a3"/>
        <w:spacing w:before="2"/>
        <w:ind w:right="563"/>
      </w:pPr>
      <w:r>
        <w:t xml:space="preserve">Для педагогических работников Центров «Точка роста» Федеральным оператором обеспечивается проведение тематических </w:t>
      </w:r>
      <w:proofErr w:type="spellStart"/>
      <w:r>
        <w:t>вебинаров</w:t>
      </w:r>
      <w:proofErr w:type="spellEnd"/>
      <w:r>
        <w:t xml:space="preserve"> и образовательных мероприятий, направленных на разъяснение вопросов реализации образовательных программ на базе Центров «Точка роста» с применением профильного комплекта оборудования.</w:t>
      </w:r>
    </w:p>
    <w:p w:rsidR="005019DD" w:rsidRDefault="008E56D6">
      <w:pPr>
        <w:pStyle w:val="a3"/>
        <w:spacing w:line="320" w:lineRule="exact"/>
        <w:ind w:left="1250" w:firstLine="0"/>
      </w:pPr>
      <w:r>
        <w:t>Для Региональных координаторов и руководящих работников Центров</w:t>
      </w:r>
    </w:p>
    <w:p w:rsidR="005019DD" w:rsidRDefault="008E56D6">
      <w:pPr>
        <w:pStyle w:val="a3"/>
        <w:ind w:right="563" w:firstLine="0"/>
      </w:pPr>
      <w:r>
        <w:t xml:space="preserve">«Точка роста» Федеральный оператор обеспечивает проведение тематических </w:t>
      </w:r>
      <w:proofErr w:type="spellStart"/>
      <w:r>
        <w:t>вебинаров</w:t>
      </w:r>
      <w:proofErr w:type="spellEnd"/>
      <w:r>
        <w:t>,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rsidR="005019DD" w:rsidRDefault="008E56D6">
      <w:pPr>
        <w:pStyle w:val="a3"/>
        <w:spacing w:before="3"/>
        <w:ind w:right="563"/>
      </w:pPr>
      <w: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детских технопарков «</w:t>
      </w:r>
      <w:proofErr w:type="spellStart"/>
      <w:r>
        <w:t>Кванториум</w:t>
      </w:r>
      <w:proofErr w:type="spellEnd"/>
      <w:r>
        <w:t xml:space="preserve">», центров цифрового образования детей «IT-куб», ключевых центров дополнительного образования «Дом научной </w:t>
      </w:r>
      <w:proofErr w:type="spellStart"/>
      <w:r>
        <w:t>коллаборации</w:t>
      </w:r>
      <w:proofErr w:type="spellEnd"/>
      <w:r>
        <w:t>» в деятельность Центров «Точка роста» в следующих форматах:</w:t>
      </w:r>
    </w:p>
    <w:p w:rsidR="005019DD" w:rsidRDefault="008E56D6">
      <w:pPr>
        <w:pStyle w:val="a4"/>
        <w:numPr>
          <w:ilvl w:val="2"/>
          <w:numId w:val="13"/>
        </w:numPr>
        <w:tabs>
          <w:tab w:val="left" w:pos="1759"/>
        </w:tabs>
        <w:ind w:right="560" w:firstLine="707"/>
        <w:jc w:val="both"/>
        <w:rPr>
          <w:sz w:val="28"/>
        </w:rPr>
      </w:pPr>
      <w:r>
        <w:rPr>
          <w:sz w:val="28"/>
        </w:rPr>
        <w:t xml:space="preserve">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 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w:t>
      </w:r>
      <w:proofErr w:type="spellStart"/>
      <w:proofErr w:type="gramStart"/>
      <w:r>
        <w:rPr>
          <w:sz w:val="28"/>
        </w:rPr>
        <w:t>естественно-научной</w:t>
      </w:r>
      <w:proofErr w:type="spellEnd"/>
      <w:proofErr w:type="gramEnd"/>
      <w:r>
        <w:rPr>
          <w:sz w:val="28"/>
        </w:rPr>
        <w:t xml:space="preserve"> и технической направленности, организации внеурочной деятельности обучающихся; индивидуальные консультации </w:t>
      </w:r>
      <w:r>
        <w:rPr>
          <w:spacing w:val="-2"/>
          <w:sz w:val="28"/>
        </w:rPr>
        <w:t xml:space="preserve">для </w:t>
      </w:r>
      <w:r>
        <w:rPr>
          <w:sz w:val="28"/>
        </w:rPr>
        <w:t>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5019DD" w:rsidRDefault="005019DD">
      <w:pPr>
        <w:jc w:val="both"/>
        <w:rPr>
          <w:sz w:val="28"/>
        </w:rPr>
        <w:sectPr w:rsidR="005019DD">
          <w:pgSz w:w="11900" w:h="16850"/>
          <w:pgMar w:top="1060" w:right="280" w:bottom="280" w:left="1160" w:header="720" w:footer="720" w:gutter="0"/>
          <w:cols w:space="720"/>
        </w:sectPr>
      </w:pPr>
    </w:p>
    <w:p w:rsidR="005019DD" w:rsidRDefault="008E56D6">
      <w:pPr>
        <w:pStyle w:val="a4"/>
        <w:numPr>
          <w:ilvl w:val="2"/>
          <w:numId w:val="13"/>
        </w:numPr>
        <w:tabs>
          <w:tab w:val="left" w:pos="1696"/>
        </w:tabs>
        <w:spacing w:before="65"/>
        <w:ind w:right="566" w:firstLine="707"/>
        <w:jc w:val="both"/>
        <w:rPr>
          <w:sz w:val="28"/>
        </w:rPr>
      </w:pPr>
      <w:r>
        <w:rPr>
          <w:sz w:val="28"/>
        </w:rPr>
        <w:t xml:space="preserve">Организация и участие в региональных и межрегиональных конференциях, фестивалях, форумах по обмену опытом работы на </w:t>
      </w:r>
      <w:proofErr w:type="spellStart"/>
      <w:r>
        <w:rPr>
          <w:sz w:val="28"/>
        </w:rPr>
        <w:t>высокооснащенных</w:t>
      </w:r>
      <w:proofErr w:type="spellEnd"/>
      <w:r>
        <w:rPr>
          <w:sz w:val="28"/>
        </w:rPr>
        <w:t xml:space="preserve"> </w:t>
      </w:r>
      <w:proofErr w:type="spellStart"/>
      <w:r>
        <w:rPr>
          <w:sz w:val="28"/>
        </w:rPr>
        <w:t>ученико-местах</w:t>
      </w:r>
      <w:proofErr w:type="spellEnd"/>
      <w:r>
        <w:rPr>
          <w:sz w:val="28"/>
        </w:rPr>
        <w:t xml:space="preserve">, в том числе по реализации предметных областей      «Естественнонаучные      предметы»,      «Естественные  </w:t>
      </w:r>
      <w:r>
        <w:rPr>
          <w:spacing w:val="61"/>
          <w:sz w:val="28"/>
        </w:rPr>
        <w:t xml:space="preserve"> </w:t>
      </w:r>
      <w:r>
        <w:rPr>
          <w:sz w:val="28"/>
        </w:rPr>
        <w:t>науки»,</w:t>
      </w:r>
    </w:p>
    <w:p w:rsidR="005019DD" w:rsidRDefault="008E56D6">
      <w:pPr>
        <w:pStyle w:val="a3"/>
        <w:spacing w:before="1" w:line="322" w:lineRule="exact"/>
        <w:ind w:firstLine="0"/>
      </w:pPr>
      <w:r>
        <w:t xml:space="preserve">«Математика   </w:t>
      </w:r>
      <w:r>
        <w:rPr>
          <w:spacing w:val="8"/>
        </w:rPr>
        <w:t xml:space="preserve"> </w:t>
      </w:r>
      <w:r>
        <w:t xml:space="preserve">и   </w:t>
      </w:r>
      <w:r>
        <w:rPr>
          <w:spacing w:val="7"/>
        </w:rPr>
        <w:t xml:space="preserve"> </w:t>
      </w:r>
      <w:r>
        <w:t xml:space="preserve">информатика»,   </w:t>
      </w:r>
      <w:r>
        <w:rPr>
          <w:spacing w:val="8"/>
        </w:rPr>
        <w:t xml:space="preserve"> </w:t>
      </w:r>
      <w:r>
        <w:t xml:space="preserve">«Обществознание   </w:t>
      </w:r>
      <w:r>
        <w:rPr>
          <w:spacing w:val="8"/>
        </w:rPr>
        <w:t xml:space="preserve"> </w:t>
      </w:r>
      <w:r>
        <w:t xml:space="preserve">и   </w:t>
      </w:r>
      <w:r>
        <w:rPr>
          <w:spacing w:val="8"/>
        </w:rPr>
        <w:t xml:space="preserve"> </w:t>
      </w:r>
      <w:r>
        <w:t>естествознание»,</w:t>
      </w:r>
    </w:p>
    <w:p w:rsidR="005019DD" w:rsidRDefault="008E56D6">
      <w:pPr>
        <w:pStyle w:val="a3"/>
        <w:ind w:right="563" w:firstLine="0"/>
      </w:pPr>
      <w:r>
        <w:t>«Технология», а также программ дополнительного образования естественн</w:t>
      </w:r>
      <w:proofErr w:type="gramStart"/>
      <w:r>
        <w:t>о-</w:t>
      </w:r>
      <w:proofErr w:type="gramEnd"/>
      <w:r>
        <w:t xml:space="preserve"> научной и технической направленностей.</w:t>
      </w:r>
    </w:p>
    <w:p w:rsidR="005019DD" w:rsidRDefault="008E56D6">
      <w:pPr>
        <w:pStyle w:val="a4"/>
        <w:numPr>
          <w:ilvl w:val="2"/>
          <w:numId w:val="13"/>
        </w:numPr>
        <w:tabs>
          <w:tab w:val="left" w:pos="1663"/>
        </w:tabs>
        <w:spacing w:before="1" w:line="322" w:lineRule="exact"/>
        <w:ind w:left="1662" w:hanging="413"/>
        <w:jc w:val="both"/>
        <w:rPr>
          <w:sz w:val="28"/>
        </w:rPr>
      </w:pPr>
      <w:r>
        <w:rPr>
          <w:sz w:val="28"/>
        </w:rPr>
        <w:t>Участие региональных координаторов, представителей</w:t>
      </w:r>
      <w:r>
        <w:rPr>
          <w:spacing w:val="19"/>
          <w:sz w:val="28"/>
        </w:rPr>
        <w:t xml:space="preserve"> </w:t>
      </w:r>
      <w:r>
        <w:rPr>
          <w:sz w:val="28"/>
        </w:rPr>
        <w:t>Центров</w:t>
      </w:r>
    </w:p>
    <w:p w:rsidR="005019DD" w:rsidRDefault="008E56D6">
      <w:pPr>
        <w:pStyle w:val="a3"/>
        <w:ind w:right="572" w:firstLine="0"/>
      </w:pPr>
      <w:r>
        <w:t>«Точка роста» и иных центров, функционирующих на территории субъекта Российской Федерации, в мероприятиях Федерального оператора.</w:t>
      </w:r>
    </w:p>
    <w:p w:rsidR="005019DD" w:rsidRDefault="008E56D6">
      <w:pPr>
        <w:pStyle w:val="a3"/>
        <w:ind w:right="570"/>
      </w:pPr>
      <w:r>
        <w:t>График мероприятий, квоты участия, содержание и технологии проведения мероприятий доводятся Федеральным оператором дополнительно.</w:t>
      </w:r>
    </w:p>
    <w:p w:rsidR="005019DD" w:rsidRDefault="008E56D6">
      <w:pPr>
        <w:pStyle w:val="a4"/>
        <w:numPr>
          <w:ilvl w:val="2"/>
          <w:numId w:val="13"/>
        </w:numPr>
        <w:tabs>
          <w:tab w:val="left" w:pos="1548"/>
        </w:tabs>
        <w:spacing w:before="1"/>
        <w:ind w:right="569" w:firstLine="707"/>
        <w:jc w:val="both"/>
        <w:rPr>
          <w:sz w:val="28"/>
        </w:rPr>
      </w:pPr>
      <w:r>
        <w:rPr>
          <w:sz w:val="28"/>
        </w:rPr>
        <w:t>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w:t>
      </w:r>
      <w:r>
        <w:rPr>
          <w:spacing w:val="-9"/>
          <w:sz w:val="28"/>
        </w:rPr>
        <w:t xml:space="preserve"> </w:t>
      </w:r>
      <w:r>
        <w:rPr>
          <w:sz w:val="28"/>
        </w:rPr>
        <w:t>образования.</w:t>
      </w:r>
    </w:p>
    <w:p w:rsidR="005019DD" w:rsidRDefault="008E56D6">
      <w:pPr>
        <w:pStyle w:val="a4"/>
        <w:numPr>
          <w:ilvl w:val="2"/>
          <w:numId w:val="13"/>
        </w:numPr>
        <w:tabs>
          <w:tab w:val="left" w:pos="1629"/>
        </w:tabs>
        <w:ind w:right="564" w:firstLine="707"/>
        <w:jc w:val="both"/>
        <w:rPr>
          <w:sz w:val="28"/>
        </w:rPr>
      </w:pPr>
      <w:r>
        <w:rPr>
          <w:sz w:val="28"/>
        </w:rPr>
        <w:t xml:space="preserve">Разработка, утверждение и реализация сетевых образовательных программ с использованием </w:t>
      </w:r>
      <w:proofErr w:type="spellStart"/>
      <w:r>
        <w:rPr>
          <w:sz w:val="28"/>
        </w:rPr>
        <w:t>высокооснащенных</w:t>
      </w:r>
      <w:proofErr w:type="spellEnd"/>
      <w:r>
        <w:rPr>
          <w:sz w:val="28"/>
        </w:rPr>
        <w:t xml:space="preserve"> </w:t>
      </w:r>
      <w:proofErr w:type="spellStart"/>
      <w:r>
        <w:rPr>
          <w:sz w:val="28"/>
        </w:rPr>
        <w:t>ученико-мест</w:t>
      </w:r>
      <w:proofErr w:type="spellEnd"/>
      <w:r>
        <w:rPr>
          <w:sz w:val="28"/>
        </w:rPr>
        <w:t>, созданных в субъекте Российской Федерации в рамках национального</w:t>
      </w:r>
      <w:r>
        <w:rPr>
          <w:spacing w:val="10"/>
          <w:sz w:val="28"/>
        </w:rPr>
        <w:t xml:space="preserve"> </w:t>
      </w:r>
      <w:r>
        <w:rPr>
          <w:sz w:val="28"/>
        </w:rPr>
        <w:t>проекта</w:t>
      </w:r>
    </w:p>
    <w:p w:rsidR="005019DD" w:rsidRDefault="008E56D6">
      <w:pPr>
        <w:pStyle w:val="a3"/>
        <w:tabs>
          <w:tab w:val="left" w:pos="2724"/>
          <w:tab w:val="left" w:pos="3147"/>
          <w:tab w:val="left" w:pos="3878"/>
          <w:tab w:val="left" w:pos="4850"/>
          <w:tab w:val="left" w:pos="6378"/>
          <w:tab w:val="left" w:pos="6793"/>
          <w:tab w:val="left" w:pos="8218"/>
        </w:tabs>
        <w:spacing w:line="321" w:lineRule="exact"/>
        <w:ind w:firstLine="0"/>
        <w:jc w:val="left"/>
      </w:pPr>
      <w:r>
        <w:t>«Образование»,</w:t>
      </w:r>
      <w:r>
        <w:tab/>
        <w:t>в</w:t>
      </w:r>
      <w:r>
        <w:tab/>
        <w:t>том</w:t>
      </w:r>
      <w:r>
        <w:tab/>
        <w:t>числе</w:t>
      </w:r>
      <w:r>
        <w:tab/>
        <w:t>совместно</w:t>
      </w:r>
      <w:r>
        <w:tab/>
        <w:t>с</w:t>
      </w:r>
      <w:r>
        <w:tab/>
        <w:t>детскими</w:t>
      </w:r>
      <w:r>
        <w:tab/>
        <w:t>технопарками</w:t>
      </w:r>
    </w:p>
    <w:p w:rsidR="005019DD" w:rsidRDefault="008E56D6">
      <w:pPr>
        <w:pStyle w:val="a3"/>
        <w:spacing w:line="322" w:lineRule="exact"/>
        <w:ind w:firstLine="0"/>
        <w:jc w:val="left"/>
      </w:pPr>
      <w:r>
        <w:t>«</w:t>
      </w:r>
      <w:proofErr w:type="spellStart"/>
      <w:r>
        <w:t>Кванториум</w:t>
      </w:r>
      <w:proofErr w:type="spellEnd"/>
      <w:r>
        <w:t>».</w:t>
      </w:r>
    </w:p>
    <w:p w:rsidR="005019DD" w:rsidRDefault="008E56D6">
      <w:pPr>
        <w:pStyle w:val="a4"/>
        <w:numPr>
          <w:ilvl w:val="2"/>
          <w:numId w:val="13"/>
        </w:numPr>
        <w:tabs>
          <w:tab w:val="left" w:pos="1632"/>
        </w:tabs>
        <w:ind w:right="560" w:firstLine="707"/>
        <w:jc w:val="both"/>
        <w:rPr>
          <w:sz w:val="28"/>
        </w:rPr>
      </w:pPr>
      <w:r>
        <w:rPr>
          <w:sz w:val="28"/>
        </w:rPr>
        <w:t xml:space="preserve">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w:t>
      </w:r>
      <w:proofErr w:type="spellStart"/>
      <w:r>
        <w:rPr>
          <w:sz w:val="28"/>
        </w:rPr>
        <w:t>высокооснащенных</w:t>
      </w:r>
      <w:proofErr w:type="spellEnd"/>
      <w:r>
        <w:rPr>
          <w:sz w:val="28"/>
        </w:rPr>
        <w:t xml:space="preserve"> </w:t>
      </w:r>
      <w:proofErr w:type="spellStart"/>
      <w:r>
        <w:rPr>
          <w:sz w:val="28"/>
        </w:rPr>
        <w:t>ученик</w:t>
      </w:r>
      <w:proofErr w:type="gramStart"/>
      <w:r>
        <w:rPr>
          <w:sz w:val="28"/>
        </w:rPr>
        <w:t>о</w:t>
      </w:r>
      <w:proofErr w:type="spellEnd"/>
      <w:r>
        <w:rPr>
          <w:sz w:val="28"/>
        </w:rPr>
        <w:t>-</w:t>
      </w:r>
      <w:proofErr w:type="gramEnd"/>
      <w:r>
        <w:rPr>
          <w:sz w:val="28"/>
        </w:rPr>
        <w:t xml:space="preserve"> 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w:t>
      </w:r>
      <w:r>
        <w:rPr>
          <w:spacing w:val="-4"/>
          <w:sz w:val="28"/>
        </w:rPr>
        <w:t xml:space="preserve"> </w:t>
      </w:r>
      <w:proofErr w:type="gramStart"/>
      <w:r>
        <w:rPr>
          <w:sz w:val="28"/>
        </w:rPr>
        <w:t>обучающимися</w:t>
      </w:r>
      <w:proofErr w:type="gramEnd"/>
      <w:r>
        <w:rPr>
          <w:sz w:val="28"/>
        </w:rPr>
        <w:t>.</w:t>
      </w:r>
    </w:p>
    <w:p w:rsidR="005019DD" w:rsidRDefault="008E56D6">
      <w:pPr>
        <w:pStyle w:val="a3"/>
        <w:spacing w:before="1"/>
        <w:ind w:right="564"/>
      </w:pPr>
      <w:r>
        <w:t>Центры «Точка роста» используют инфраструктуру и кадровые ресурсы детских технопарков «</w:t>
      </w:r>
      <w:proofErr w:type="spellStart"/>
      <w:r>
        <w:t>Кванториум</w:t>
      </w:r>
      <w:proofErr w:type="spellEnd"/>
      <w:r>
        <w:t>»,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w:t>
      </w:r>
      <w:r>
        <w:rPr>
          <w:spacing w:val="29"/>
        </w:rPr>
        <w:t xml:space="preserve"> </w:t>
      </w:r>
      <w:r>
        <w:t>технопарков</w:t>
      </w:r>
    </w:p>
    <w:p w:rsidR="005019DD" w:rsidRDefault="008E56D6">
      <w:pPr>
        <w:pStyle w:val="a3"/>
        <w:spacing w:before="1"/>
        <w:ind w:right="568" w:firstLine="0"/>
      </w:pPr>
      <w:r>
        <w:t>«</w:t>
      </w:r>
      <w:proofErr w:type="spellStart"/>
      <w:r>
        <w:t>Кванториум</w:t>
      </w:r>
      <w:proofErr w:type="spellEnd"/>
      <w:r>
        <w:t xml:space="preserve">» с удаленным использованием оборудования, средств обучения и воспитания, а также принимают участие в организуемых ими </w:t>
      </w:r>
      <w:proofErr w:type="gramStart"/>
      <w:r>
        <w:t>семинарах</w:t>
      </w:r>
      <w:proofErr w:type="gramEnd"/>
      <w:r>
        <w:t xml:space="preserve"> по демонстрации эффективного опыта реализации образовательных </w:t>
      </w:r>
      <w:proofErr w:type="spellStart"/>
      <w:r>
        <w:t>естественно-научной</w:t>
      </w:r>
      <w:proofErr w:type="spellEnd"/>
      <w:r>
        <w:t>,</w:t>
      </w:r>
      <w:r>
        <w:rPr>
          <w:spacing w:val="22"/>
        </w:rPr>
        <w:t xml:space="preserve"> </w:t>
      </w:r>
      <w:r>
        <w:t>технологической</w:t>
      </w:r>
      <w:r>
        <w:rPr>
          <w:spacing w:val="20"/>
        </w:rPr>
        <w:t xml:space="preserve"> </w:t>
      </w:r>
      <w:r>
        <w:t>и</w:t>
      </w:r>
      <w:r>
        <w:rPr>
          <w:spacing w:val="23"/>
        </w:rPr>
        <w:t xml:space="preserve"> </w:t>
      </w:r>
      <w:r>
        <w:t>иных</w:t>
      </w:r>
      <w:r>
        <w:rPr>
          <w:spacing w:val="22"/>
        </w:rPr>
        <w:t xml:space="preserve"> </w:t>
      </w:r>
      <w:r>
        <w:t>направленностей</w:t>
      </w:r>
      <w:r>
        <w:rPr>
          <w:spacing w:val="23"/>
        </w:rPr>
        <w:t xml:space="preserve"> </w:t>
      </w:r>
      <w:r>
        <w:t>среди</w:t>
      </w:r>
      <w:r>
        <w:rPr>
          <w:spacing w:val="22"/>
        </w:rPr>
        <w:t xml:space="preserve"> </w:t>
      </w:r>
      <w:r>
        <w:t>иных</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line="242" w:lineRule="auto"/>
        <w:ind w:right="573" w:firstLine="0"/>
      </w:pPr>
      <w:r>
        <w:t>общеобразовательных организаций, расположенных на территории субъекта Российской Федерации.</w:t>
      </w:r>
    </w:p>
    <w:p w:rsidR="005019DD" w:rsidRDefault="008E56D6">
      <w:pPr>
        <w:pStyle w:val="a3"/>
        <w:ind w:right="563"/>
      </w:pPr>
      <w: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5019DD" w:rsidRDefault="008E56D6">
      <w:pPr>
        <w:pStyle w:val="a3"/>
        <w:ind w:right="567"/>
      </w:pPr>
      <w: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w:t>
      </w:r>
    </w:p>
    <w:p w:rsidR="005019DD" w:rsidRDefault="008E56D6">
      <w:pPr>
        <w:pStyle w:val="a3"/>
        <w:spacing w:line="322" w:lineRule="exact"/>
        <w:ind w:firstLine="0"/>
        <w:jc w:val="left"/>
      </w:pPr>
      <w:r>
        <w:t>«Образование».</w:t>
      </w:r>
    </w:p>
    <w:p w:rsidR="005019DD" w:rsidRDefault="008E56D6">
      <w:pPr>
        <w:pStyle w:val="a3"/>
        <w:ind w:right="567"/>
      </w:pPr>
      <w:r>
        <w:t>Информация об участии Центров «Точка роста» в мероприятиях направляется Федеральному оператору в рамках ежеквартального мониторинга.</w:t>
      </w:r>
    </w:p>
    <w:p w:rsidR="005019DD" w:rsidRDefault="005019DD">
      <w:pPr>
        <w:pStyle w:val="a3"/>
        <w:spacing w:before="1"/>
        <w:ind w:left="0" w:firstLine="0"/>
        <w:jc w:val="left"/>
      </w:pPr>
    </w:p>
    <w:p w:rsidR="005019DD" w:rsidRDefault="008E56D6">
      <w:pPr>
        <w:pStyle w:val="Heading1"/>
        <w:numPr>
          <w:ilvl w:val="3"/>
          <w:numId w:val="13"/>
        </w:numPr>
        <w:tabs>
          <w:tab w:val="left" w:pos="2233"/>
          <w:tab w:val="left" w:pos="2234"/>
        </w:tabs>
        <w:spacing w:line="322" w:lineRule="exact"/>
        <w:jc w:val="left"/>
      </w:pPr>
      <w:r>
        <w:t>Требования к финансовому обеспечению Центров</w:t>
      </w:r>
      <w:r>
        <w:rPr>
          <w:spacing w:val="-9"/>
        </w:rPr>
        <w:t xml:space="preserve"> </w:t>
      </w:r>
      <w:r>
        <w:t>«Точка</w:t>
      </w:r>
    </w:p>
    <w:p w:rsidR="005019DD" w:rsidRDefault="008E56D6">
      <w:pPr>
        <w:ind w:left="4797"/>
        <w:rPr>
          <w:b/>
          <w:sz w:val="28"/>
        </w:rPr>
      </w:pPr>
      <w:r>
        <w:rPr>
          <w:b/>
          <w:sz w:val="28"/>
        </w:rPr>
        <w:t>роста»</w:t>
      </w:r>
    </w:p>
    <w:p w:rsidR="005019DD" w:rsidRDefault="005019DD">
      <w:pPr>
        <w:pStyle w:val="a3"/>
        <w:spacing w:before="6"/>
        <w:ind w:left="0" w:firstLine="0"/>
        <w:jc w:val="left"/>
        <w:rPr>
          <w:b/>
          <w:sz w:val="27"/>
        </w:rPr>
      </w:pPr>
    </w:p>
    <w:p w:rsidR="005019DD" w:rsidRDefault="008E56D6">
      <w:pPr>
        <w:pStyle w:val="a3"/>
        <w:spacing w:before="1"/>
        <w:ind w:right="565"/>
      </w:pPr>
      <w:proofErr w:type="gramStart"/>
      <w:r>
        <w:t>Финансовое обеспечение функционирования Центров «Точка роста» включает затраты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w:t>
      </w:r>
      <w:proofErr w:type="gramEnd"/>
      <w:r>
        <w:t xml:space="preserve">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w:t>
      </w:r>
      <w:proofErr w:type="spellStart"/>
      <w:r>
        <w:t>Минпросвещения</w:t>
      </w:r>
      <w:proofErr w:type="spellEnd"/>
      <w:r>
        <w:t xml:space="preserve"> России от 20 ноября 2018 г. № 235 и включающими в том числе:</w:t>
      </w:r>
    </w:p>
    <w:p w:rsidR="005019DD" w:rsidRDefault="008E56D6">
      <w:pPr>
        <w:pStyle w:val="a4"/>
        <w:numPr>
          <w:ilvl w:val="0"/>
          <w:numId w:val="12"/>
        </w:numPr>
        <w:tabs>
          <w:tab w:val="left" w:pos="1579"/>
        </w:tabs>
        <w:ind w:right="571" w:firstLine="707"/>
        <w:rPr>
          <w:sz w:val="28"/>
        </w:rPr>
      </w:pPr>
      <w:r>
        <w:rPr>
          <w:sz w:val="28"/>
        </w:rPr>
        <w:t>оплату труда педагогических работников общеобразовательной организации, обеспечивающих функционирование Центров «Точка</w:t>
      </w:r>
      <w:r>
        <w:rPr>
          <w:spacing w:val="-18"/>
          <w:sz w:val="28"/>
        </w:rPr>
        <w:t xml:space="preserve"> </w:t>
      </w:r>
      <w:r>
        <w:rPr>
          <w:sz w:val="28"/>
        </w:rPr>
        <w:t>роста»;</w:t>
      </w:r>
    </w:p>
    <w:p w:rsidR="005019DD" w:rsidRDefault="008E56D6">
      <w:pPr>
        <w:pStyle w:val="a4"/>
        <w:numPr>
          <w:ilvl w:val="0"/>
          <w:numId w:val="12"/>
        </w:numPr>
        <w:tabs>
          <w:tab w:val="left" w:pos="1416"/>
        </w:tabs>
        <w:ind w:right="564" w:firstLine="707"/>
        <w:rPr>
          <w:sz w:val="28"/>
        </w:rPr>
      </w:pPr>
      <w:r>
        <w:rPr>
          <w:sz w:val="28"/>
        </w:rPr>
        <w:t>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w:t>
      </w:r>
      <w:r>
        <w:rPr>
          <w:spacing w:val="-3"/>
          <w:sz w:val="28"/>
        </w:rPr>
        <w:t xml:space="preserve"> </w:t>
      </w:r>
      <w:r>
        <w:rPr>
          <w:sz w:val="28"/>
        </w:rPr>
        <w:t>процесса;</w:t>
      </w:r>
    </w:p>
    <w:p w:rsidR="005019DD" w:rsidRDefault="008E56D6">
      <w:pPr>
        <w:pStyle w:val="a4"/>
        <w:numPr>
          <w:ilvl w:val="0"/>
          <w:numId w:val="12"/>
        </w:numPr>
        <w:tabs>
          <w:tab w:val="left" w:pos="1798"/>
        </w:tabs>
        <w:spacing w:before="1"/>
        <w:ind w:right="569" w:firstLine="707"/>
        <w:rPr>
          <w:sz w:val="28"/>
        </w:rPr>
      </w:pPr>
      <w:r>
        <w:rPr>
          <w:sz w:val="28"/>
        </w:rPr>
        <w:t>обеспечение текущей деятельности общеобразовательной организации по обеспечению образовательного</w:t>
      </w:r>
      <w:r>
        <w:rPr>
          <w:spacing w:val="-2"/>
          <w:sz w:val="28"/>
        </w:rPr>
        <w:t xml:space="preserve"> </w:t>
      </w:r>
      <w:r>
        <w:rPr>
          <w:sz w:val="28"/>
        </w:rPr>
        <w:t>процесса.</w:t>
      </w:r>
    </w:p>
    <w:p w:rsidR="005019DD" w:rsidRDefault="005019DD">
      <w:pPr>
        <w:jc w:val="both"/>
        <w:rPr>
          <w:sz w:val="28"/>
        </w:rPr>
        <w:sectPr w:rsidR="005019DD">
          <w:pgSz w:w="11900" w:h="16850"/>
          <w:pgMar w:top="1060" w:right="280" w:bottom="280" w:left="1160" w:header="720" w:footer="720" w:gutter="0"/>
          <w:cols w:space="720"/>
        </w:sectPr>
      </w:pPr>
    </w:p>
    <w:p w:rsidR="005019DD" w:rsidRDefault="008E56D6">
      <w:pPr>
        <w:pStyle w:val="a3"/>
        <w:spacing w:before="65"/>
        <w:ind w:right="566"/>
      </w:pPr>
      <w: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w:t>
      </w:r>
      <w:r>
        <w:rPr>
          <w:spacing w:val="-3"/>
        </w:rPr>
        <w:t xml:space="preserve"> </w:t>
      </w:r>
      <w:r>
        <w:t>индексации.</w:t>
      </w:r>
    </w:p>
    <w:p w:rsidR="005019DD" w:rsidRDefault="005019DD">
      <w:pPr>
        <w:pStyle w:val="a3"/>
        <w:spacing w:before="5"/>
        <w:ind w:left="0" w:firstLine="0"/>
        <w:jc w:val="left"/>
      </w:pPr>
    </w:p>
    <w:p w:rsidR="005019DD" w:rsidRDefault="008E56D6">
      <w:pPr>
        <w:pStyle w:val="Heading1"/>
        <w:numPr>
          <w:ilvl w:val="3"/>
          <w:numId w:val="13"/>
        </w:numPr>
        <w:tabs>
          <w:tab w:val="left" w:pos="3735"/>
        </w:tabs>
        <w:ind w:left="3734" w:hanging="361"/>
        <w:jc w:val="left"/>
      </w:pPr>
      <w:r>
        <w:t>Заключительные</w:t>
      </w:r>
      <w:r>
        <w:rPr>
          <w:spacing w:val="-1"/>
        </w:rPr>
        <w:t xml:space="preserve"> </w:t>
      </w:r>
      <w:r>
        <w:t>положения</w:t>
      </w:r>
    </w:p>
    <w:p w:rsidR="005019DD" w:rsidRDefault="005019DD">
      <w:pPr>
        <w:pStyle w:val="a3"/>
        <w:spacing w:before="8"/>
        <w:ind w:left="0" w:firstLine="0"/>
        <w:jc w:val="left"/>
        <w:rPr>
          <w:b/>
          <w:sz w:val="27"/>
        </w:rPr>
      </w:pPr>
    </w:p>
    <w:p w:rsidR="005019DD" w:rsidRDefault="008E56D6">
      <w:pPr>
        <w:pStyle w:val="a3"/>
        <w:ind w:right="566"/>
      </w:pPr>
      <w:proofErr w:type="gramStart"/>
      <w:r>
        <w:t>При реализации мероприятий в целях создания и функционирования Центров «Точка роста»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w:t>
      </w:r>
      <w:proofErr w:type="gramEnd"/>
      <w:r>
        <w:t xml:space="preserve"> других злоупотреблений.</w:t>
      </w:r>
    </w:p>
    <w:p w:rsidR="005019DD" w:rsidRDefault="008E56D6">
      <w:pPr>
        <w:pStyle w:val="a3"/>
        <w:ind w:right="566"/>
      </w:pPr>
      <w: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w:t>
      </w:r>
    </w:p>
    <w:p w:rsidR="005019DD" w:rsidRDefault="008E56D6">
      <w:pPr>
        <w:pStyle w:val="a3"/>
        <w:spacing w:before="1"/>
        <w:ind w:right="567" w:firstLine="0"/>
      </w:pPr>
      <w:r>
        <w:t xml:space="preserve">«Точка роста» за счет субсидии из федерального бюджета бюджетам субъектов Российской Федерации на </w:t>
      </w:r>
      <w:proofErr w:type="spellStart"/>
      <w:r>
        <w:t>софинансирование</w:t>
      </w:r>
      <w:proofErr w:type="spellEnd"/>
      <w:r>
        <w:t xml:space="preserve"> расходных обязательств субъектов Российской Федерации:</w:t>
      </w:r>
    </w:p>
    <w:p w:rsidR="005019DD" w:rsidRDefault="008E56D6">
      <w:pPr>
        <w:pStyle w:val="a4"/>
        <w:numPr>
          <w:ilvl w:val="0"/>
          <w:numId w:val="12"/>
        </w:numPr>
        <w:tabs>
          <w:tab w:val="left" w:pos="1531"/>
        </w:tabs>
        <w:ind w:right="564" w:firstLine="707"/>
        <w:rPr>
          <w:sz w:val="28"/>
        </w:rPr>
      </w:pPr>
      <w:r>
        <w:rPr>
          <w:sz w:val="28"/>
        </w:rPr>
        <w:t>обеспечивается централизация закупок в порядке, определенном пунктом 7 статьи 26 Федерального закона «О контрактной системе в сфере закупок, товаров, работ, услуг для обеспечения государственных и муниципальных</w:t>
      </w:r>
      <w:r>
        <w:rPr>
          <w:spacing w:val="-4"/>
          <w:sz w:val="28"/>
        </w:rPr>
        <w:t xml:space="preserve"> </w:t>
      </w:r>
      <w:r>
        <w:rPr>
          <w:sz w:val="28"/>
        </w:rPr>
        <w:t>нужд»;</w:t>
      </w:r>
    </w:p>
    <w:p w:rsidR="005019DD" w:rsidRDefault="008E56D6">
      <w:pPr>
        <w:pStyle w:val="a4"/>
        <w:numPr>
          <w:ilvl w:val="0"/>
          <w:numId w:val="12"/>
        </w:numPr>
        <w:tabs>
          <w:tab w:val="left" w:pos="1483"/>
        </w:tabs>
        <w:spacing w:before="1"/>
        <w:ind w:right="566" w:firstLine="707"/>
        <w:rPr>
          <w:sz w:val="28"/>
        </w:rPr>
      </w:pPr>
      <w:r>
        <w:rPr>
          <w:sz w:val="28"/>
        </w:rPr>
        <w:t>применяется национальный режим в соответствии с требованиями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w:t>
      </w:r>
      <w:r>
        <w:rPr>
          <w:spacing w:val="-6"/>
          <w:sz w:val="28"/>
        </w:rPr>
        <w:t xml:space="preserve"> </w:t>
      </w:r>
      <w:r>
        <w:rPr>
          <w:sz w:val="28"/>
        </w:rPr>
        <w:t>нужд».</w:t>
      </w:r>
    </w:p>
    <w:p w:rsidR="005019DD" w:rsidRDefault="008E56D6">
      <w:pPr>
        <w:pStyle w:val="a3"/>
        <w:ind w:right="571"/>
      </w:pPr>
      <w:r>
        <w:t>Кроме того, при осуществлении закупок субъектами Российской Федерации должны быть учтены:</w:t>
      </w:r>
    </w:p>
    <w:p w:rsidR="005019DD" w:rsidRDefault="008E56D6">
      <w:pPr>
        <w:pStyle w:val="a4"/>
        <w:numPr>
          <w:ilvl w:val="0"/>
          <w:numId w:val="12"/>
        </w:numPr>
        <w:tabs>
          <w:tab w:val="left" w:pos="1462"/>
        </w:tabs>
        <w:ind w:right="569" w:firstLine="707"/>
        <w:rPr>
          <w:sz w:val="28"/>
        </w:rPr>
      </w:pPr>
      <w:r>
        <w:rPr>
          <w:sz w:val="28"/>
        </w:rPr>
        <w:t>положения постановления Правительства Российской Федерации от 03.12.2020 № 2013 «О минимальной доле закупок товаров российского происхождения»;</w:t>
      </w:r>
    </w:p>
    <w:p w:rsidR="005019DD" w:rsidRDefault="008E56D6">
      <w:pPr>
        <w:pStyle w:val="a4"/>
        <w:numPr>
          <w:ilvl w:val="0"/>
          <w:numId w:val="12"/>
        </w:numPr>
        <w:tabs>
          <w:tab w:val="left" w:pos="1538"/>
        </w:tabs>
        <w:ind w:right="566" w:firstLine="707"/>
        <w:rPr>
          <w:sz w:val="28"/>
        </w:rPr>
      </w:pPr>
      <w:proofErr w:type="gramStart"/>
      <w:r>
        <w:rPr>
          <w:sz w:val="28"/>
        </w:rPr>
        <w:t>положения постановления  Правительства  Российской  Федерации от 03.12.2020 №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w:t>
      </w:r>
      <w:proofErr w:type="gramEnd"/>
      <w:r>
        <w:rPr>
          <w:sz w:val="28"/>
        </w:rPr>
        <w:t xml:space="preserve"> </w:t>
      </w:r>
      <w:proofErr w:type="gramStart"/>
      <w:r>
        <w:rPr>
          <w:sz w:val="28"/>
        </w:rPr>
        <w:t>невозможности достижения заказчиком минимальной</w:t>
      </w:r>
      <w:r>
        <w:rPr>
          <w:spacing w:val="45"/>
          <w:sz w:val="28"/>
        </w:rPr>
        <w:t xml:space="preserve"> </w:t>
      </w:r>
      <w:r>
        <w:rPr>
          <w:sz w:val="28"/>
        </w:rPr>
        <w:t>обязательной</w:t>
      </w:r>
      <w:r>
        <w:rPr>
          <w:spacing w:val="45"/>
          <w:sz w:val="28"/>
        </w:rPr>
        <w:t xml:space="preserve"> </w:t>
      </w:r>
      <w:r>
        <w:rPr>
          <w:sz w:val="28"/>
        </w:rPr>
        <w:t>доли</w:t>
      </w:r>
      <w:r>
        <w:rPr>
          <w:spacing w:val="45"/>
          <w:sz w:val="28"/>
        </w:rPr>
        <w:t xml:space="preserve"> </w:t>
      </w:r>
      <w:r>
        <w:rPr>
          <w:sz w:val="28"/>
        </w:rPr>
        <w:t>закупок</w:t>
      </w:r>
      <w:r>
        <w:rPr>
          <w:spacing w:val="45"/>
          <w:sz w:val="28"/>
        </w:rPr>
        <w:t xml:space="preserve"> </w:t>
      </w:r>
      <w:r>
        <w:rPr>
          <w:sz w:val="28"/>
        </w:rPr>
        <w:t>российских</w:t>
      </w:r>
      <w:r>
        <w:rPr>
          <w:spacing w:val="46"/>
          <w:sz w:val="28"/>
        </w:rPr>
        <w:t xml:space="preserve"> </w:t>
      </w:r>
      <w:r>
        <w:rPr>
          <w:sz w:val="28"/>
        </w:rPr>
        <w:t>товаров</w:t>
      </w:r>
      <w:r>
        <w:rPr>
          <w:spacing w:val="44"/>
          <w:sz w:val="28"/>
        </w:rPr>
        <w:t xml:space="preserve"> </w:t>
      </w:r>
      <w:r>
        <w:rPr>
          <w:sz w:val="28"/>
        </w:rPr>
        <w:t>(в</w:t>
      </w:r>
      <w:r>
        <w:rPr>
          <w:spacing w:val="44"/>
          <w:sz w:val="28"/>
        </w:rPr>
        <w:t xml:space="preserve"> </w:t>
      </w:r>
      <w:r>
        <w:rPr>
          <w:sz w:val="28"/>
        </w:rPr>
        <w:t>том</w:t>
      </w:r>
      <w:r>
        <w:rPr>
          <w:spacing w:val="45"/>
          <w:sz w:val="28"/>
        </w:rPr>
        <w:t xml:space="preserve"> </w:t>
      </w:r>
      <w:r>
        <w:rPr>
          <w:sz w:val="28"/>
        </w:rPr>
        <w:t>числе</w:t>
      </w:r>
      <w:proofErr w:type="gramEnd"/>
    </w:p>
    <w:p w:rsidR="005019DD" w:rsidRDefault="005019DD">
      <w:pPr>
        <w:jc w:val="both"/>
        <w:rPr>
          <w:sz w:val="28"/>
        </w:rPr>
        <w:sectPr w:rsidR="005019DD">
          <w:pgSz w:w="11900" w:h="16850"/>
          <w:pgMar w:top="1060" w:right="280" w:bottom="280" w:left="1160" w:header="720" w:footer="720" w:gutter="0"/>
          <w:cols w:space="720"/>
        </w:sectPr>
      </w:pPr>
    </w:p>
    <w:p w:rsidR="005019DD" w:rsidRDefault="008E56D6">
      <w:pPr>
        <w:pStyle w:val="a3"/>
        <w:spacing w:before="65"/>
        <w:ind w:right="565" w:firstLine="0"/>
      </w:pPr>
      <w:proofErr w:type="gramStart"/>
      <w:r>
        <w:t>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w:t>
      </w:r>
      <w:proofErr w:type="gramEnd"/>
      <w:r>
        <w:t xml:space="preserve"> </w:t>
      </w:r>
      <w:proofErr w:type="gramStart"/>
      <w:r>
        <w:t>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w:t>
      </w:r>
      <w:r>
        <w:rPr>
          <w:spacing w:val="-8"/>
        </w:rPr>
        <w:t xml:space="preserve"> </w:t>
      </w:r>
      <w:r>
        <w:t>государств»).</w:t>
      </w:r>
      <w:proofErr w:type="gramEnd"/>
    </w:p>
    <w:p w:rsidR="005019DD" w:rsidRDefault="005019DD">
      <w:pPr>
        <w:sectPr w:rsidR="005019DD">
          <w:pgSz w:w="11900" w:h="16850"/>
          <w:pgMar w:top="1060" w:right="280" w:bottom="280" w:left="1160" w:header="720" w:footer="720" w:gutter="0"/>
          <w:cols w:space="720"/>
        </w:sectPr>
      </w:pPr>
    </w:p>
    <w:p w:rsidR="005019DD" w:rsidRDefault="008E56D6">
      <w:pPr>
        <w:pStyle w:val="Heading1"/>
        <w:spacing w:before="69" w:line="242" w:lineRule="auto"/>
        <w:ind w:right="549" w:firstLine="2028"/>
      </w:pPr>
      <w:r>
        <w:t>Приложение № 2 к Методическим рекомендациям</w:t>
      </w:r>
    </w:p>
    <w:p w:rsidR="005019DD" w:rsidRDefault="008E56D6">
      <w:pPr>
        <w:spacing w:before="225"/>
        <w:ind w:left="772" w:right="797"/>
        <w:jc w:val="center"/>
        <w:rPr>
          <w:b/>
          <w:sz w:val="24"/>
        </w:rPr>
      </w:pPr>
      <w:r>
        <w:rPr>
          <w:b/>
          <w:sz w:val="24"/>
        </w:rPr>
        <w:t>МИНИМАЛЬНЫЕ ИНДИКАТОРЫ И ПОКАЗАТЕЛИ</w:t>
      </w:r>
    </w:p>
    <w:p w:rsidR="005019DD" w:rsidRDefault="008E56D6">
      <w:pPr>
        <w:ind w:left="621" w:right="646"/>
        <w:jc w:val="center"/>
        <w:rPr>
          <w:b/>
          <w:sz w:val="24"/>
        </w:rPr>
      </w:pPr>
      <w:r>
        <w:rPr>
          <w:b/>
          <w:sz w:val="24"/>
        </w:rPr>
        <w:t xml:space="preserve">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w:t>
      </w:r>
      <w:proofErr w:type="gramStart"/>
      <w:r>
        <w:rPr>
          <w:b/>
          <w:sz w:val="24"/>
        </w:rPr>
        <w:t>ЕСТЕСТВЕННО-НАУЧНОЙ</w:t>
      </w:r>
      <w:proofErr w:type="gramEnd"/>
      <w:r>
        <w:rPr>
          <w:b/>
          <w:sz w:val="24"/>
        </w:rPr>
        <w:t xml:space="preserve"> И ТЕХНОЛОГИЧЕСКОЙ НАПРАВЛЕННОСТЕЙ</w:t>
      </w:r>
    </w:p>
    <w:p w:rsidR="005019DD" w:rsidRDefault="008E56D6">
      <w:pPr>
        <w:spacing w:before="1"/>
        <w:ind w:left="771" w:right="800"/>
        <w:jc w:val="center"/>
        <w:rPr>
          <w:b/>
          <w:sz w:val="24"/>
        </w:rPr>
      </w:pPr>
      <w:r>
        <w:rPr>
          <w:b/>
          <w:sz w:val="24"/>
        </w:rPr>
        <w:t>«ТОЧКА РОСТА»</w:t>
      </w:r>
    </w:p>
    <w:p w:rsidR="005019DD" w:rsidRDefault="005019DD">
      <w:pPr>
        <w:pStyle w:val="a3"/>
        <w:spacing w:before="3"/>
        <w:ind w:left="0" w:firstLine="0"/>
        <w:jc w:val="left"/>
        <w:rPr>
          <w:b/>
          <w:sz w:val="24"/>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96"/>
        <w:gridCol w:w="2624"/>
        <w:gridCol w:w="2230"/>
        <w:gridCol w:w="1925"/>
        <w:gridCol w:w="2316"/>
      </w:tblGrid>
      <w:tr w:rsidR="005019DD">
        <w:trPr>
          <w:trHeight w:val="1578"/>
        </w:trPr>
        <w:tc>
          <w:tcPr>
            <w:tcW w:w="396" w:type="dxa"/>
          </w:tcPr>
          <w:p w:rsidR="005019DD" w:rsidRDefault="005019DD">
            <w:pPr>
              <w:pStyle w:val="TableParagraph"/>
              <w:rPr>
                <w:b/>
              </w:rPr>
            </w:pPr>
          </w:p>
          <w:p w:rsidR="005019DD" w:rsidRDefault="005019DD">
            <w:pPr>
              <w:pStyle w:val="TableParagraph"/>
              <w:rPr>
                <w:b/>
              </w:rPr>
            </w:pPr>
          </w:p>
          <w:p w:rsidR="005019DD" w:rsidRDefault="008E56D6">
            <w:pPr>
              <w:pStyle w:val="TableParagraph"/>
              <w:spacing w:before="161"/>
              <w:ind w:left="124"/>
              <w:rPr>
                <w:sz w:val="20"/>
              </w:rPr>
            </w:pPr>
            <w:r>
              <w:rPr>
                <w:w w:val="99"/>
                <w:sz w:val="20"/>
              </w:rPr>
              <w:t>N</w:t>
            </w:r>
          </w:p>
        </w:tc>
        <w:tc>
          <w:tcPr>
            <w:tcW w:w="2624" w:type="dxa"/>
          </w:tcPr>
          <w:p w:rsidR="005019DD" w:rsidRDefault="005019DD">
            <w:pPr>
              <w:pStyle w:val="TableParagraph"/>
              <w:rPr>
                <w:b/>
              </w:rPr>
            </w:pPr>
          </w:p>
          <w:p w:rsidR="005019DD" w:rsidRDefault="005019DD">
            <w:pPr>
              <w:pStyle w:val="TableParagraph"/>
              <w:rPr>
                <w:b/>
                <w:sz w:val="26"/>
              </w:rPr>
            </w:pPr>
          </w:p>
          <w:p w:rsidR="005019DD" w:rsidRDefault="008E56D6">
            <w:pPr>
              <w:pStyle w:val="TableParagraph"/>
              <w:ind w:left="779" w:hanging="612"/>
              <w:rPr>
                <w:sz w:val="20"/>
              </w:rPr>
            </w:pPr>
            <w:r>
              <w:rPr>
                <w:sz w:val="20"/>
              </w:rPr>
              <w:t>Наименование индикатора (показателя)</w:t>
            </w:r>
          </w:p>
        </w:tc>
        <w:tc>
          <w:tcPr>
            <w:tcW w:w="2230" w:type="dxa"/>
          </w:tcPr>
          <w:p w:rsidR="005019DD" w:rsidRDefault="008E56D6">
            <w:pPr>
              <w:pStyle w:val="TableParagraph"/>
              <w:spacing w:before="93"/>
              <w:ind w:left="23" w:right="7"/>
              <w:jc w:val="center"/>
              <w:rPr>
                <w:sz w:val="20"/>
              </w:rPr>
            </w:pPr>
            <w:r>
              <w:rPr>
                <w:sz w:val="20"/>
              </w:rPr>
              <w:t xml:space="preserve">Минимальное значение в год </w:t>
            </w:r>
            <w:proofErr w:type="gramStart"/>
            <w:r>
              <w:rPr>
                <w:sz w:val="20"/>
              </w:rPr>
              <w:t>для</w:t>
            </w:r>
            <w:proofErr w:type="gramEnd"/>
          </w:p>
          <w:p w:rsidR="005019DD" w:rsidRDefault="008E56D6">
            <w:pPr>
              <w:pStyle w:val="TableParagraph"/>
              <w:ind w:left="22" w:right="7"/>
              <w:jc w:val="center"/>
              <w:rPr>
                <w:sz w:val="20"/>
              </w:rPr>
            </w:pPr>
            <w:r>
              <w:rPr>
                <w:w w:val="95"/>
                <w:sz w:val="20"/>
              </w:rPr>
              <w:t xml:space="preserve">общеобразовательных </w:t>
            </w:r>
            <w:r>
              <w:rPr>
                <w:sz w:val="20"/>
              </w:rPr>
              <w:t>организаций, не</w:t>
            </w:r>
          </w:p>
          <w:p w:rsidR="005019DD" w:rsidRDefault="008E56D6">
            <w:pPr>
              <w:pStyle w:val="TableParagraph"/>
              <w:ind w:left="20" w:right="7"/>
              <w:jc w:val="center"/>
              <w:rPr>
                <w:sz w:val="20"/>
              </w:rPr>
            </w:pPr>
            <w:proofErr w:type="gramStart"/>
            <w:r>
              <w:rPr>
                <w:sz w:val="20"/>
              </w:rPr>
              <w:t>являющихся</w:t>
            </w:r>
            <w:proofErr w:type="gramEnd"/>
          </w:p>
          <w:p w:rsidR="005019DD" w:rsidRDefault="008E56D6">
            <w:pPr>
              <w:pStyle w:val="TableParagraph"/>
              <w:spacing w:before="1"/>
              <w:ind w:left="20" w:right="7"/>
              <w:jc w:val="center"/>
              <w:rPr>
                <w:sz w:val="20"/>
              </w:rPr>
            </w:pPr>
            <w:r>
              <w:rPr>
                <w:sz w:val="20"/>
              </w:rPr>
              <w:t>малокомплектными</w:t>
            </w:r>
          </w:p>
        </w:tc>
        <w:tc>
          <w:tcPr>
            <w:tcW w:w="1925" w:type="dxa"/>
          </w:tcPr>
          <w:p w:rsidR="005019DD" w:rsidRDefault="005019DD">
            <w:pPr>
              <w:pStyle w:val="TableParagraph"/>
              <w:spacing w:before="11"/>
              <w:rPr>
                <w:b/>
                <w:sz w:val="17"/>
              </w:rPr>
            </w:pPr>
          </w:p>
          <w:p w:rsidR="005019DD" w:rsidRDefault="008E56D6">
            <w:pPr>
              <w:pStyle w:val="TableParagraph"/>
              <w:ind w:left="167" w:right="149" w:firstLine="2"/>
              <w:jc w:val="center"/>
              <w:rPr>
                <w:sz w:val="20"/>
              </w:rPr>
            </w:pPr>
            <w:r>
              <w:rPr>
                <w:sz w:val="20"/>
              </w:rPr>
              <w:t xml:space="preserve">Минимальное значение в год для </w:t>
            </w:r>
            <w:proofErr w:type="gramStart"/>
            <w:r>
              <w:rPr>
                <w:sz w:val="20"/>
              </w:rPr>
              <w:t>малокомплектных</w:t>
            </w:r>
            <w:proofErr w:type="gramEnd"/>
          </w:p>
          <w:p w:rsidR="005019DD" w:rsidRDefault="008E56D6">
            <w:pPr>
              <w:pStyle w:val="TableParagraph"/>
              <w:spacing w:before="2"/>
              <w:ind w:left="33" w:right="10"/>
              <w:jc w:val="center"/>
              <w:rPr>
                <w:sz w:val="20"/>
              </w:rPr>
            </w:pPr>
            <w:r>
              <w:rPr>
                <w:w w:val="95"/>
                <w:sz w:val="20"/>
              </w:rPr>
              <w:t xml:space="preserve">общеобразовательных </w:t>
            </w:r>
            <w:r>
              <w:rPr>
                <w:sz w:val="20"/>
              </w:rPr>
              <w:t>организаций</w:t>
            </w:r>
          </w:p>
        </w:tc>
        <w:tc>
          <w:tcPr>
            <w:tcW w:w="2316" w:type="dxa"/>
          </w:tcPr>
          <w:p w:rsidR="005019DD" w:rsidRDefault="005019DD">
            <w:pPr>
              <w:pStyle w:val="TableParagraph"/>
              <w:spacing w:before="11"/>
              <w:rPr>
                <w:b/>
                <w:sz w:val="17"/>
              </w:rPr>
            </w:pPr>
          </w:p>
          <w:p w:rsidR="005019DD" w:rsidRDefault="008E56D6">
            <w:pPr>
              <w:pStyle w:val="TableParagraph"/>
              <w:ind w:left="45" w:right="29" w:hanging="3"/>
              <w:jc w:val="center"/>
              <w:rPr>
                <w:sz w:val="20"/>
              </w:rPr>
            </w:pPr>
            <w:r>
              <w:rPr>
                <w:sz w:val="20"/>
              </w:rPr>
              <w:t>Методика расчета минимального показателя в целом по субъекту</w:t>
            </w:r>
          </w:p>
          <w:p w:rsidR="005019DD" w:rsidRDefault="008E56D6">
            <w:pPr>
              <w:pStyle w:val="TableParagraph"/>
              <w:spacing w:before="2"/>
              <w:ind w:left="41" w:right="28"/>
              <w:jc w:val="center"/>
              <w:rPr>
                <w:sz w:val="20"/>
              </w:rPr>
            </w:pPr>
            <w:r>
              <w:rPr>
                <w:sz w:val="20"/>
              </w:rPr>
              <w:t>Российской Федерации, в год</w:t>
            </w:r>
          </w:p>
        </w:tc>
      </w:tr>
      <w:tr w:rsidR="005019DD">
        <w:trPr>
          <w:trHeight w:val="4799"/>
        </w:trPr>
        <w:tc>
          <w:tcPr>
            <w:tcW w:w="396"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spacing w:before="3"/>
              <w:rPr>
                <w:b/>
              </w:rPr>
            </w:pPr>
          </w:p>
          <w:p w:rsidR="005019DD" w:rsidRDefault="008E56D6">
            <w:pPr>
              <w:pStyle w:val="TableParagraph"/>
              <w:ind w:left="40"/>
              <w:rPr>
                <w:sz w:val="20"/>
              </w:rPr>
            </w:pPr>
            <w:r>
              <w:rPr>
                <w:w w:val="99"/>
                <w:sz w:val="20"/>
              </w:rPr>
              <w:t>1</w:t>
            </w:r>
          </w:p>
        </w:tc>
        <w:tc>
          <w:tcPr>
            <w:tcW w:w="2624" w:type="dxa"/>
          </w:tcPr>
          <w:p w:rsidR="005019DD" w:rsidRDefault="008E56D6">
            <w:pPr>
              <w:pStyle w:val="TableParagraph"/>
              <w:spacing w:before="93"/>
              <w:ind w:left="37" w:right="200"/>
              <w:rPr>
                <w:sz w:val="20"/>
              </w:rPr>
            </w:pPr>
            <w:r>
              <w:rPr>
                <w:sz w:val="20"/>
              </w:rPr>
              <w:t>Численность обучающихся общеобразовательной организации, осваивающих два и более учебных</w:t>
            </w:r>
          </w:p>
          <w:p w:rsidR="005019DD" w:rsidRDefault="008E56D6">
            <w:pPr>
              <w:pStyle w:val="TableParagraph"/>
              <w:ind w:left="37" w:right="711"/>
              <w:rPr>
                <w:sz w:val="20"/>
              </w:rPr>
            </w:pPr>
            <w:r>
              <w:rPr>
                <w:sz w:val="20"/>
              </w:rPr>
              <w:t>предмета из числа предметных</w:t>
            </w:r>
            <w:r>
              <w:rPr>
                <w:spacing w:val="-18"/>
                <w:sz w:val="20"/>
              </w:rPr>
              <w:t xml:space="preserve"> </w:t>
            </w:r>
            <w:r>
              <w:rPr>
                <w:sz w:val="20"/>
              </w:rPr>
              <w:t>областей</w:t>
            </w:r>
          </w:p>
          <w:p w:rsidR="005019DD" w:rsidRDefault="008E56D6">
            <w:pPr>
              <w:pStyle w:val="TableParagraph"/>
              <w:ind w:left="37"/>
              <w:rPr>
                <w:sz w:val="20"/>
              </w:rPr>
            </w:pPr>
            <w:r>
              <w:rPr>
                <w:sz w:val="20"/>
              </w:rPr>
              <w:t>«Естественнонаучные</w:t>
            </w:r>
          </w:p>
          <w:p w:rsidR="005019DD" w:rsidRDefault="008E56D6">
            <w:pPr>
              <w:pStyle w:val="TableParagraph"/>
              <w:spacing w:before="1"/>
              <w:ind w:left="37"/>
              <w:rPr>
                <w:sz w:val="20"/>
              </w:rPr>
            </w:pPr>
            <w:r>
              <w:rPr>
                <w:sz w:val="20"/>
              </w:rPr>
              <w:t>предметы», «Естественные науки», «Математика и информатика»,</w:t>
            </w:r>
          </w:p>
          <w:p w:rsidR="005019DD" w:rsidRDefault="008E56D6">
            <w:pPr>
              <w:pStyle w:val="TableParagraph"/>
              <w:ind w:left="37" w:right="852"/>
              <w:rPr>
                <w:sz w:val="20"/>
              </w:rPr>
            </w:pPr>
            <w:r>
              <w:rPr>
                <w:sz w:val="20"/>
              </w:rPr>
              <w:t>«Обществознание и естествознание»,</w:t>
            </w:r>
          </w:p>
          <w:p w:rsidR="005019DD" w:rsidRDefault="008E56D6">
            <w:pPr>
              <w:pStyle w:val="TableParagraph"/>
              <w:ind w:left="37" w:right="123"/>
              <w:rPr>
                <w:sz w:val="20"/>
              </w:rPr>
            </w:pPr>
            <w:r>
              <w:rPr>
                <w:sz w:val="20"/>
              </w:rPr>
              <w:t xml:space="preserve">«Технология» и (или) курсы внеурочной деятельности </w:t>
            </w:r>
            <w:proofErr w:type="spellStart"/>
            <w:r>
              <w:rPr>
                <w:sz w:val="20"/>
              </w:rPr>
              <w:t>общеинтеллектуальной</w:t>
            </w:r>
            <w:proofErr w:type="spellEnd"/>
          </w:p>
          <w:p w:rsidR="005019DD" w:rsidRDefault="008E56D6">
            <w:pPr>
              <w:pStyle w:val="TableParagraph"/>
              <w:spacing w:before="1" w:line="229" w:lineRule="exact"/>
              <w:ind w:left="37"/>
              <w:rPr>
                <w:sz w:val="20"/>
              </w:rPr>
            </w:pPr>
            <w:r>
              <w:rPr>
                <w:sz w:val="20"/>
              </w:rPr>
              <w:t xml:space="preserve">направленности </w:t>
            </w:r>
            <w:proofErr w:type="gramStart"/>
            <w:r>
              <w:rPr>
                <w:sz w:val="20"/>
              </w:rPr>
              <w:t>с</w:t>
            </w:r>
            <w:proofErr w:type="gramEnd"/>
          </w:p>
          <w:p w:rsidR="005019DD" w:rsidRDefault="008E56D6">
            <w:pPr>
              <w:pStyle w:val="TableParagraph"/>
              <w:ind w:left="37" w:right="461"/>
              <w:rPr>
                <w:sz w:val="20"/>
              </w:rPr>
            </w:pPr>
            <w:r>
              <w:rPr>
                <w:sz w:val="20"/>
              </w:rPr>
              <w:t xml:space="preserve">использованием средств обучения и воспитания Центра «Точка роста» </w:t>
            </w:r>
            <w:r>
              <w:rPr>
                <w:sz w:val="20"/>
                <w:vertAlign w:val="superscript"/>
              </w:rPr>
              <w:t>3</w:t>
            </w:r>
            <w:r>
              <w:rPr>
                <w:sz w:val="20"/>
              </w:rPr>
              <w:t xml:space="preserve"> (человек)</w:t>
            </w:r>
          </w:p>
        </w:tc>
        <w:tc>
          <w:tcPr>
            <w:tcW w:w="2230"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8E56D6">
            <w:pPr>
              <w:pStyle w:val="TableParagraph"/>
              <w:spacing w:before="141" w:line="229" w:lineRule="exact"/>
              <w:ind w:left="22" w:right="7"/>
              <w:jc w:val="center"/>
              <w:rPr>
                <w:sz w:val="20"/>
              </w:rPr>
            </w:pPr>
            <w:r>
              <w:rPr>
                <w:sz w:val="20"/>
              </w:rPr>
              <w:t>300</w:t>
            </w:r>
          </w:p>
          <w:p w:rsidR="005019DD" w:rsidRDefault="008E56D6">
            <w:pPr>
              <w:pStyle w:val="TableParagraph"/>
              <w:spacing w:line="229" w:lineRule="exact"/>
              <w:ind w:left="23" w:right="7"/>
              <w:jc w:val="center"/>
              <w:rPr>
                <w:sz w:val="20"/>
              </w:rPr>
            </w:pPr>
            <w:r>
              <w:rPr>
                <w:sz w:val="20"/>
              </w:rPr>
              <w:t>(в год открытия – 150)</w:t>
            </w:r>
          </w:p>
        </w:tc>
        <w:tc>
          <w:tcPr>
            <w:tcW w:w="1925"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8E56D6">
            <w:pPr>
              <w:pStyle w:val="TableParagraph"/>
              <w:spacing w:before="141" w:line="229" w:lineRule="exact"/>
              <w:ind w:left="33" w:right="15"/>
              <w:jc w:val="center"/>
              <w:rPr>
                <w:sz w:val="20"/>
              </w:rPr>
            </w:pPr>
            <w:r>
              <w:rPr>
                <w:sz w:val="20"/>
              </w:rPr>
              <w:t>100</w:t>
            </w:r>
          </w:p>
          <w:p w:rsidR="005019DD" w:rsidRDefault="008E56D6">
            <w:pPr>
              <w:pStyle w:val="TableParagraph"/>
              <w:spacing w:line="229" w:lineRule="exact"/>
              <w:ind w:left="33" w:right="15"/>
              <w:jc w:val="center"/>
              <w:rPr>
                <w:sz w:val="20"/>
              </w:rPr>
            </w:pPr>
            <w:r>
              <w:rPr>
                <w:sz w:val="20"/>
              </w:rPr>
              <w:t>(в год открытия – 50)</w:t>
            </w:r>
          </w:p>
        </w:tc>
        <w:tc>
          <w:tcPr>
            <w:tcW w:w="2316"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8E56D6">
            <w:pPr>
              <w:pStyle w:val="TableParagraph"/>
              <w:spacing w:before="186"/>
              <w:ind w:left="57" w:right="23" w:firstLine="393"/>
              <w:rPr>
                <w:sz w:val="20"/>
              </w:rPr>
            </w:pPr>
            <w:r>
              <w:rPr>
                <w:sz w:val="20"/>
              </w:rPr>
              <w:t>Сумма значений показателя по всем обще-</w:t>
            </w:r>
          </w:p>
          <w:p w:rsidR="005019DD" w:rsidRDefault="008E56D6">
            <w:pPr>
              <w:pStyle w:val="TableParagraph"/>
              <w:spacing w:before="1"/>
              <w:ind w:left="210" w:right="199" w:firstLine="2"/>
              <w:jc w:val="center"/>
              <w:rPr>
                <w:sz w:val="20"/>
              </w:rPr>
            </w:pPr>
            <w:r>
              <w:rPr>
                <w:sz w:val="20"/>
              </w:rPr>
              <w:t>образовательным организациям, на</w:t>
            </w:r>
            <w:r>
              <w:rPr>
                <w:spacing w:val="-13"/>
                <w:sz w:val="20"/>
              </w:rPr>
              <w:t xml:space="preserve"> </w:t>
            </w:r>
            <w:r>
              <w:rPr>
                <w:sz w:val="20"/>
              </w:rPr>
              <w:t>базе которых</w:t>
            </w:r>
            <w:r>
              <w:rPr>
                <w:spacing w:val="-3"/>
                <w:sz w:val="20"/>
              </w:rPr>
              <w:t xml:space="preserve"> </w:t>
            </w:r>
            <w:r>
              <w:rPr>
                <w:sz w:val="20"/>
              </w:rPr>
              <w:t>создаются</w:t>
            </w:r>
          </w:p>
          <w:p w:rsidR="005019DD" w:rsidRDefault="008E56D6">
            <w:pPr>
              <w:pStyle w:val="TableParagraph"/>
              <w:spacing w:line="229" w:lineRule="exact"/>
              <w:ind w:left="41" w:right="27"/>
              <w:jc w:val="center"/>
              <w:rPr>
                <w:sz w:val="20"/>
              </w:rPr>
            </w:pPr>
            <w:r>
              <w:rPr>
                <w:sz w:val="20"/>
              </w:rPr>
              <w:t>центры «Точка роста»</w:t>
            </w:r>
          </w:p>
        </w:tc>
      </w:tr>
      <w:tr w:rsidR="005019DD">
        <w:trPr>
          <w:trHeight w:val="2272"/>
        </w:trPr>
        <w:tc>
          <w:tcPr>
            <w:tcW w:w="396"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5019DD">
            <w:pPr>
              <w:pStyle w:val="TableParagraph"/>
              <w:spacing w:before="3"/>
              <w:rPr>
                <w:b/>
              </w:rPr>
            </w:pPr>
          </w:p>
          <w:p w:rsidR="005019DD" w:rsidRDefault="008E56D6">
            <w:pPr>
              <w:pStyle w:val="TableParagraph"/>
              <w:spacing w:before="1"/>
              <w:ind w:left="40"/>
              <w:rPr>
                <w:sz w:val="20"/>
              </w:rPr>
            </w:pPr>
            <w:r>
              <w:rPr>
                <w:w w:val="99"/>
                <w:sz w:val="20"/>
              </w:rPr>
              <w:t>2</w:t>
            </w:r>
          </w:p>
        </w:tc>
        <w:tc>
          <w:tcPr>
            <w:tcW w:w="2624" w:type="dxa"/>
          </w:tcPr>
          <w:p w:rsidR="005019DD" w:rsidRDefault="008E56D6">
            <w:pPr>
              <w:pStyle w:val="TableParagraph"/>
              <w:spacing w:before="93"/>
              <w:ind w:left="37" w:right="200"/>
              <w:rPr>
                <w:sz w:val="20"/>
              </w:rPr>
            </w:pPr>
            <w:r>
              <w:rPr>
                <w:sz w:val="20"/>
              </w:rPr>
              <w:t xml:space="preserve">Численность </w:t>
            </w:r>
            <w:proofErr w:type="gramStart"/>
            <w:r>
              <w:rPr>
                <w:sz w:val="20"/>
              </w:rPr>
              <w:t>обучающихся</w:t>
            </w:r>
            <w:proofErr w:type="gramEnd"/>
            <w:r>
              <w:rPr>
                <w:sz w:val="20"/>
              </w:rPr>
              <w:t xml:space="preserve"> общеобразовательной организации, осваивающих дополнительные</w:t>
            </w:r>
          </w:p>
          <w:p w:rsidR="005019DD" w:rsidRDefault="008E56D6">
            <w:pPr>
              <w:pStyle w:val="TableParagraph"/>
              <w:spacing w:before="3"/>
              <w:ind w:left="37"/>
              <w:rPr>
                <w:sz w:val="20"/>
              </w:rPr>
            </w:pPr>
            <w:r>
              <w:rPr>
                <w:sz w:val="20"/>
              </w:rPr>
              <w:t xml:space="preserve">общеобразовательные программы технической и естественнонаучной направленности </w:t>
            </w:r>
            <w:proofErr w:type="gramStart"/>
            <w:r>
              <w:rPr>
                <w:sz w:val="20"/>
              </w:rPr>
              <w:t>с</w:t>
            </w:r>
            <w:proofErr w:type="gramEnd"/>
          </w:p>
          <w:p w:rsidR="005019DD" w:rsidRDefault="008E56D6">
            <w:pPr>
              <w:pStyle w:val="TableParagraph"/>
              <w:spacing w:line="229" w:lineRule="exact"/>
              <w:ind w:left="37"/>
              <w:rPr>
                <w:sz w:val="20"/>
              </w:rPr>
            </w:pPr>
            <w:r>
              <w:rPr>
                <w:sz w:val="20"/>
              </w:rPr>
              <w:t>использованием средств</w:t>
            </w:r>
          </w:p>
        </w:tc>
        <w:tc>
          <w:tcPr>
            <w:tcW w:w="2230"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8E56D6">
            <w:pPr>
              <w:pStyle w:val="TableParagraph"/>
              <w:spacing w:before="141"/>
              <w:ind w:left="22" w:right="7"/>
              <w:jc w:val="center"/>
              <w:rPr>
                <w:sz w:val="20"/>
              </w:rPr>
            </w:pPr>
            <w:r>
              <w:rPr>
                <w:sz w:val="20"/>
              </w:rPr>
              <w:t>60</w:t>
            </w:r>
          </w:p>
          <w:p w:rsidR="005019DD" w:rsidRDefault="008E56D6">
            <w:pPr>
              <w:pStyle w:val="TableParagraph"/>
              <w:spacing w:before="1"/>
              <w:ind w:left="23" w:right="7"/>
              <w:jc w:val="center"/>
              <w:rPr>
                <w:sz w:val="20"/>
              </w:rPr>
            </w:pPr>
            <w:r>
              <w:rPr>
                <w:sz w:val="20"/>
              </w:rPr>
              <w:t>(в год открытия – 30)</w:t>
            </w:r>
          </w:p>
        </w:tc>
        <w:tc>
          <w:tcPr>
            <w:tcW w:w="1925" w:type="dxa"/>
          </w:tcPr>
          <w:p w:rsidR="005019DD" w:rsidRDefault="005019DD">
            <w:pPr>
              <w:pStyle w:val="TableParagraph"/>
              <w:rPr>
                <w:b/>
              </w:rPr>
            </w:pPr>
          </w:p>
          <w:p w:rsidR="005019DD" w:rsidRDefault="005019DD">
            <w:pPr>
              <w:pStyle w:val="TableParagraph"/>
              <w:rPr>
                <w:b/>
              </w:rPr>
            </w:pPr>
          </w:p>
          <w:p w:rsidR="005019DD" w:rsidRDefault="005019DD">
            <w:pPr>
              <w:pStyle w:val="TableParagraph"/>
              <w:rPr>
                <w:b/>
              </w:rPr>
            </w:pPr>
          </w:p>
          <w:p w:rsidR="005019DD" w:rsidRDefault="008E56D6">
            <w:pPr>
              <w:pStyle w:val="TableParagraph"/>
              <w:spacing w:before="141"/>
              <w:ind w:left="33" w:right="15"/>
              <w:jc w:val="center"/>
              <w:rPr>
                <w:sz w:val="20"/>
              </w:rPr>
            </w:pPr>
            <w:r>
              <w:rPr>
                <w:sz w:val="20"/>
              </w:rPr>
              <w:t>30</w:t>
            </w:r>
          </w:p>
          <w:p w:rsidR="005019DD" w:rsidRDefault="008E56D6">
            <w:pPr>
              <w:pStyle w:val="TableParagraph"/>
              <w:spacing w:before="1"/>
              <w:ind w:left="33" w:right="15"/>
              <w:jc w:val="center"/>
              <w:rPr>
                <w:sz w:val="20"/>
              </w:rPr>
            </w:pPr>
            <w:r>
              <w:rPr>
                <w:sz w:val="20"/>
              </w:rPr>
              <w:t>(в год открытия – 15)</w:t>
            </w:r>
          </w:p>
        </w:tc>
        <w:tc>
          <w:tcPr>
            <w:tcW w:w="2316" w:type="dxa"/>
          </w:tcPr>
          <w:p w:rsidR="005019DD" w:rsidRDefault="005019DD">
            <w:pPr>
              <w:pStyle w:val="TableParagraph"/>
              <w:rPr>
                <w:b/>
              </w:rPr>
            </w:pPr>
          </w:p>
          <w:p w:rsidR="005019DD" w:rsidRDefault="008E56D6">
            <w:pPr>
              <w:pStyle w:val="TableParagraph"/>
              <w:spacing w:before="186"/>
              <w:ind w:left="57" w:right="23" w:firstLine="393"/>
              <w:rPr>
                <w:sz w:val="20"/>
              </w:rPr>
            </w:pPr>
            <w:r>
              <w:rPr>
                <w:sz w:val="20"/>
              </w:rPr>
              <w:t>Сумма значений показателя по всем обще-</w:t>
            </w:r>
          </w:p>
          <w:p w:rsidR="005019DD" w:rsidRDefault="008E56D6">
            <w:pPr>
              <w:pStyle w:val="TableParagraph"/>
              <w:spacing w:before="1"/>
              <w:ind w:left="210" w:right="199" w:firstLine="2"/>
              <w:jc w:val="center"/>
              <w:rPr>
                <w:sz w:val="20"/>
              </w:rPr>
            </w:pPr>
            <w:r>
              <w:rPr>
                <w:sz w:val="20"/>
              </w:rPr>
              <w:t>образовательным организациям, на</w:t>
            </w:r>
            <w:r>
              <w:rPr>
                <w:spacing w:val="-13"/>
                <w:sz w:val="20"/>
              </w:rPr>
              <w:t xml:space="preserve"> </w:t>
            </w:r>
            <w:r>
              <w:rPr>
                <w:sz w:val="20"/>
              </w:rPr>
              <w:t>базе которых</w:t>
            </w:r>
            <w:r>
              <w:rPr>
                <w:spacing w:val="-3"/>
                <w:sz w:val="20"/>
              </w:rPr>
              <w:t xml:space="preserve"> </w:t>
            </w:r>
            <w:r>
              <w:rPr>
                <w:sz w:val="20"/>
              </w:rPr>
              <w:t>создаются</w:t>
            </w:r>
          </w:p>
          <w:p w:rsidR="005019DD" w:rsidRDefault="008E56D6">
            <w:pPr>
              <w:pStyle w:val="TableParagraph"/>
              <w:spacing w:line="229" w:lineRule="exact"/>
              <w:ind w:left="41" w:right="27"/>
              <w:jc w:val="center"/>
              <w:rPr>
                <w:sz w:val="20"/>
              </w:rPr>
            </w:pPr>
            <w:r>
              <w:rPr>
                <w:sz w:val="20"/>
              </w:rPr>
              <w:t>центры «Точка роста»</w:t>
            </w:r>
          </w:p>
        </w:tc>
      </w:tr>
    </w:tbl>
    <w:p w:rsidR="005019DD" w:rsidRDefault="00620A1F">
      <w:pPr>
        <w:pStyle w:val="a3"/>
        <w:spacing w:before="3"/>
        <w:ind w:left="0" w:firstLine="0"/>
        <w:jc w:val="left"/>
        <w:rPr>
          <w:b/>
          <w:sz w:val="10"/>
        </w:rPr>
      </w:pPr>
      <w:r w:rsidRPr="00620A1F">
        <w:pict>
          <v:line id="_x0000_s1027" style="position:absolute;z-index:-251654144;mso-wrap-distance-left:0;mso-wrap-distance-right:0;mso-position-horizontal-relative:page;mso-position-vertical-relative:text" from="85.1pt,8.3pt" to="229.1pt,8.3pt" strokeweight=".72pt">
            <w10:wrap type="topAndBottom" anchorx="page"/>
          </v:line>
        </w:pict>
      </w:r>
    </w:p>
    <w:p w:rsidR="005019DD" w:rsidRDefault="008E56D6">
      <w:pPr>
        <w:spacing w:before="42"/>
        <w:ind w:left="542" w:right="563"/>
        <w:jc w:val="both"/>
        <w:rPr>
          <w:sz w:val="20"/>
        </w:rPr>
      </w:pPr>
      <w:r>
        <w:rPr>
          <w:position w:val="9"/>
          <w:sz w:val="13"/>
        </w:rPr>
        <w:t xml:space="preserve">3 </w:t>
      </w:r>
      <w:r>
        <w:rPr>
          <w:sz w:val="20"/>
        </w:rPr>
        <w:t xml:space="preserve">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w:t>
      </w:r>
      <w:proofErr w:type="spellStart"/>
      <w:proofErr w:type="gramStart"/>
      <w:r>
        <w:rPr>
          <w:sz w:val="20"/>
        </w:rPr>
        <w:t>естественно-научной</w:t>
      </w:r>
      <w:proofErr w:type="spellEnd"/>
      <w:proofErr w:type="gramEnd"/>
      <w:r>
        <w:rPr>
          <w:sz w:val="20"/>
        </w:rPr>
        <w:t xml:space="preserve">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w:t>
      </w:r>
      <w:proofErr w:type="spellStart"/>
      <w:proofErr w:type="gramStart"/>
      <w:r>
        <w:rPr>
          <w:sz w:val="20"/>
        </w:rPr>
        <w:t>естественно-научной</w:t>
      </w:r>
      <w:proofErr w:type="spellEnd"/>
      <w:proofErr w:type="gramEnd"/>
      <w:r>
        <w:rPr>
          <w:sz w:val="20"/>
        </w:rPr>
        <w:t xml:space="preserve">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w:t>
      </w:r>
    </w:p>
    <w:p w:rsidR="005019DD" w:rsidRDefault="008E56D6">
      <w:pPr>
        <w:spacing w:before="1"/>
        <w:ind w:left="542" w:right="571"/>
        <w:jc w:val="both"/>
        <w:rPr>
          <w:sz w:val="20"/>
        </w:rPr>
      </w:pPr>
      <w:r>
        <w:rPr>
          <w:sz w:val="20"/>
        </w:rPr>
        <w:t>«Обществознание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w:t>
      </w:r>
      <w:proofErr w:type="gramStart"/>
      <w:r>
        <w:rPr>
          <w:sz w:val="20"/>
        </w:rPr>
        <w:t>,</w:t>
      </w:r>
      <w:proofErr w:type="gramEnd"/>
      <w:r>
        <w:rPr>
          <w:sz w:val="20"/>
        </w:rPr>
        <w:t xml:space="preserve">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p w:rsidR="005019DD" w:rsidRDefault="005019DD">
      <w:pPr>
        <w:jc w:val="both"/>
        <w:rPr>
          <w:sz w:val="20"/>
        </w:rPr>
        <w:sectPr w:rsidR="005019DD">
          <w:pgSz w:w="11900" w:h="16850"/>
          <w:pgMar w:top="1060" w:right="280" w:bottom="280" w:left="1160" w:header="720" w:footer="720" w:gutter="0"/>
          <w:cols w:space="720"/>
        </w:sect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96"/>
        <w:gridCol w:w="2624"/>
        <w:gridCol w:w="2230"/>
        <w:gridCol w:w="1925"/>
        <w:gridCol w:w="2316"/>
      </w:tblGrid>
      <w:tr w:rsidR="005019DD">
        <w:trPr>
          <w:trHeight w:val="1120"/>
        </w:trPr>
        <w:tc>
          <w:tcPr>
            <w:tcW w:w="396" w:type="dxa"/>
          </w:tcPr>
          <w:p w:rsidR="005019DD" w:rsidRDefault="005019DD">
            <w:pPr>
              <w:pStyle w:val="TableParagraph"/>
              <w:rPr>
                <w:sz w:val="18"/>
              </w:rPr>
            </w:pPr>
          </w:p>
        </w:tc>
        <w:tc>
          <w:tcPr>
            <w:tcW w:w="2624" w:type="dxa"/>
          </w:tcPr>
          <w:p w:rsidR="005019DD" w:rsidRDefault="008E56D6">
            <w:pPr>
              <w:pStyle w:val="TableParagraph"/>
              <w:spacing w:before="85"/>
              <w:ind w:left="37" w:right="571"/>
              <w:jc w:val="both"/>
              <w:rPr>
                <w:sz w:val="20"/>
              </w:rPr>
            </w:pPr>
            <w:r>
              <w:rPr>
                <w:sz w:val="20"/>
              </w:rPr>
              <w:t xml:space="preserve">обучения и воспитания Центра </w:t>
            </w:r>
            <w:r>
              <w:rPr>
                <w:spacing w:val="-5"/>
                <w:sz w:val="20"/>
              </w:rPr>
              <w:t xml:space="preserve">«Точка </w:t>
            </w:r>
            <w:r>
              <w:rPr>
                <w:sz w:val="20"/>
              </w:rPr>
              <w:t xml:space="preserve">роста» </w:t>
            </w:r>
            <w:r>
              <w:rPr>
                <w:sz w:val="20"/>
                <w:vertAlign w:val="superscript"/>
              </w:rPr>
              <w:t>4</w:t>
            </w:r>
            <w:r>
              <w:rPr>
                <w:sz w:val="20"/>
              </w:rPr>
              <w:t xml:space="preserve"> (человек)</w:t>
            </w:r>
          </w:p>
        </w:tc>
        <w:tc>
          <w:tcPr>
            <w:tcW w:w="2230" w:type="dxa"/>
          </w:tcPr>
          <w:p w:rsidR="005019DD" w:rsidRDefault="005019DD">
            <w:pPr>
              <w:pStyle w:val="TableParagraph"/>
              <w:rPr>
                <w:sz w:val="18"/>
              </w:rPr>
            </w:pPr>
          </w:p>
        </w:tc>
        <w:tc>
          <w:tcPr>
            <w:tcW w:w="1925" w:type="dxa"/>
          </w:tcPr>
          <w:p w:rsidR="005019DD" w:rsidRDefault="005019DD">
            <w:pPr>
              <w:pStyle w:val="TableParagraph"/>
              <w:rPr>
                <w:sz w:val="18"/>
              </w:rPr>
            </w:pPr>
          </w:p>
        </w:tc>
        <w:tc>
          <w:tcPr>
            <w:tcW w:w="2316" w:type="dxa"/>
          </w:tcPr>
          <w:p w:rsidR="005019DD" w:rsidRDefault="005019DD">
            <w:pPr>
              <w:pStyle w:val="TableParagraph"/>
              <w:rPr>
                <w:sz w:val="18"/>
              </w:rPr>
            </w:pPr>
          </w:p>
        </w:tc>
      </w:tr>
      <w:tr w:rsidR="005019DD">
        <w:trPr>
          <w:trHeight w:val="1811"/>
        </w:trPr>
        <w:tc>
          <w:tcPr>
            <w:tcW w:w="396" w:type="dxa"/>
          </w:tcPr>
          <w:p w:rsidR="005019DD" w:rsidRDefault="005019DD">
            <w:pPr>
              <w:pStyle w:val="TableParagraph"/>
            </w:pPr>
          </w:p>
          <w:p w:rsidR="005019DD" w:rsidRDefault="005019DD">
            <w:pPr>
              <w:pStyle w:val="TableParagraph"/>
            </w:pPr>
          </w:p>
          <w:p w:rsidR="005019DD" w:rsidRDefault="005019DD">
            <w:pPr>
              <w:pStyle w:val="TableParagraph"/>
              <w:spacing w:before="6"/>
              <w:rPr>
                <w:sz w:val="23"/>
              </w:rPr>
            </w:pPr>
          </w:p>
          <w:p w:rsidR="005019DD" w:rsidRDefault="008E56D6">
            <w:pPr>
              <w:pStyle w:val="TableParagraph"/>
              <w:ind w:left="40"/>
              <w:rPr>
                <w:sz w:val="20"/>
              </w:rPr>
            </w:pPr>
            <w:r>
              <w:rPr>
                <w:w w:val="99"/>
                <w:sz w:val="20"/>
              </w:rPr>
              <w:t>3</w:t>
            </w:r>
          </w:p>
        </w:tc>
        <w:tc>
          <w:tcPr>
            <w:tcW w:w="2624" w:type="dxa"/>
          </w:tcPr>
          <w:p w:rsidR="005019DD" w:rsidRDefault="008E56D6">
            <w:pPr>
              <w:pStyle w:val="TableParagraph"/>
              <w:spacing w:before="85"/>
              <w:ind w:left="37"/>
              <w:rPr>
                <w:sz w:val="20"/>
              </w:rPr>
            </w:pPr>
            <w:r>
              <w:rPr>
                <w:sz w:val="20"/>
              </w:rPr>
              <w:t xml:space="preserve">Доля </w:t>
            </w:r>
            <w:proofErr w:type="gramStart"/>
            <w:r>
              <w:rPr>
                <w:sz w:val="20"/>
              </w:rPr>
              <w:t>педагогических</w:t>
            </w:r>
            <w:proofErr w:type="gramEnd"/>
          </w:p>
          <w:p w:rsidR="005019DD" w:rsidRDefault="008E56D6">
            <w:pPr>
              <w:pStyle w:val="TableParagraph"/>
              <w:spacing w:before="1"/>
              <w:ind w:left="37" w:right="25"/>
              <w:rPr>
                <w:sz w:val="20"/>
              </w:rPr>
            </w:pPr>
            <w:r>
              <w:rPr>
                <w:sz w:val="20"/>
              </w:rPr>
              <w:t xml:space="preserve">работников центра «Точка роста», прошедших </w:t>
            </w:r>
            <w:proofErr w:type="gramStart"/>
            <w:r>
              <w:rPr>
                <w:sz w:val="20"/>
              </w:rPr>
              <w:t>обучение по программам</w:t>
            </w:r>
            <w:proofErr w:type="gramEnd"/>
            <w:r>
              <w:rPr>
                <w:sz w:val="20"/>
              </w:rPr>
              <w:t xml:space="preserve"> из реестра программ повышения квалификации федерального оператора</w:t>
            </w:r>
            <w:r>
              <w:rPr>
                <w:sz w:val="20"/>
                <w:vertAlign w:val="superscript"/>
              </w:rPr>
              <w:t>5</w:t>
            </w:r>
            <w:r>
              <w:rPr>
                <w:sz w:val="20"/>
              </w:rPr>
              <w:t xml:space="preserve"> (%)</w:t>
            </w:r>
          </w:p>
        </w:tc>
        <w:tc>
          <w:tcPr>
            <w:tcW w:w="2230" w:type="dxa"/>
          </w:tcPr>
          <w:p w:rsidR="005019DD" w:rsidRDefault="005019DD">
            <w:pPr>
              <w:pStyle w:val="TableParagraph"/>
            </w:pPr>
          </w:p>
          <w:p w:rsidR="005019DD" w:rsidRDefault="005019DD">
            <w:pPr>
              <w:pStyle w:val="TableParagraph"/>
            </w:pPr>
          </w:p>
          <w:p w:rsidR="005019DD" w:rsidRDefault="005019DD">
            <w:pPr>
              <w:pStyle w:val="TableParagraph"/>
              <w:spacing w:before="6"/>
              <w:rPr>
                <w:sz w:val="23"/>
              </w:rPr>
            </w:pPr>
          </w:p>
          <w:p w:rsidR="005019DD" w:rsidRDefault="008E56D6">
            <w:pPr>
              <w:pStyle w:val="TableParagraph"/>
              <w:ind w:left="22" w:right="7"/>
              <w:jc w:val="center"/>
              <w:rPr>
                <w:sz w:val="20"/>
              </w:rPr>
            </w:pPr>
            <w:r>
              <w:rPr>
                <w:sz w:val="20"/>
              </w:rPr>
              <w:t>100</w:t>
            </w:r>
          </w:p>
        </w:tc>
        <w:tc>
          <w:tcPr>
            <w:tcW w:w="1925" w:type="dxa"/>
          </w:tcPr>
          <w:p w:rsidR="005019DD" w:rsidRDefault="005019DD">
            <w:pPr>
              <w:pStyle w:val="TableParagraph"/>
            </w:pPr>
          </w:p>
          <w:p w:rsidR="005019DD" w:rsidRDefault="005019DD">
            <w:pPr>
              <w:pStyle w:val="TableParagraph"/>
            </w:pPr>
          </w:p>
          <w:p w:rsidR="005019DD" w:rsidRDefault="005019DD">
            <w:pPr>
              <w:pStyle w:val="TableParagraph"/>
              <w:spacing w:before="6"/>
              <w:rPr>
                <w:sz w:val="23"/>
              </w:rPr>
            </w:pPr>
          </w:p>
          <w:p w:rsidR="005019DD" w:rsidRDefault="008E56D6">
            <w:pPr>
              <w:pStyle w:val="TableParagraph"/>
              <w:ind w:left="33" w:right="15"/>
              <w:jc w:val="center"/>
              <w:rPr>
                <w:sz w:val="20"/>
              </w:rPr>
            </w:pPr>
            <w:r>
              <w:rPr>
                <w:sz w:val="20"/>
              </w:rPr>
              <w:t>100</w:t>
            </w:r>
          </w:p>
        </w:tc>
        <w:tc>
          <w:tcPr>
            <w:tcW w:w="2316" w:type="dxa"/>
          </w:tcPr>
          <w:p w:rsidR="005019DD" w:rsidRDefault="005019DD">
            <w:pPr>
              <w:pStyle w:val="TableParagraph"/>
            </w:pPr>
          </w:p>
          <w:p w:rsidR="005019DD" w:rsidRDefault="005019DD">
            <w:pPr>
              <w:pStyle w:val="TableParagraph"/>
            </w:pPr>
          </w:p>
          <w:p w:rsidR="005019DD" w:rsidRDefault="005019DD">
            <w:pPr>
              <w:pStyle w:val="TableParagraph"/>
              <w:spacing w:before="6"/>
              <w:rPr>
                <w:sz w:val="23"/>
              </w:rPr>
            </w:pPr>
          </w:p>
          <w:p w:rsidR="005019DD" w:rsidRDefault="008E56D6">
            <w:pPr>
              <w:pStyle w:val="TableParagraph"/>
              <w:ind w:left="41" w:right="24"/>
              <w:jc w:val="center"/>
              <w:rPr>
                <w:sz w:val="20"/>
              </w:rPr>
            </w:pPr>
            <w:r>
              <w:rPr>
                <w:sz w:val="20"/>
              </w:rPr>
              <w:t>100</w:t>
            </w:r>
          </w:p>
        </w:tc>
      </w:tr>
    </w:tbl>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5019DD">
      <w:pPr>
        <w:pStyle w:val="a3"/>
        <w:ind w:left="0" w:firstLine="0"/>
        <w:jc w:val="left"/>
        <w:rPr>
          <w:sz w:val="20"/>
        </w:rPr>
      </w:pPr>
    </w:p>
    <w:p w:rsidR="005019DD" w:rsidRDefault="00620A1F">
      <w:pPr>
        <w:pStyle w:val="a3"/>
        <w:spacing w:before="11"/>
        <w:ind w:left="0" w:firstLine="0"/>
        <w:jc w:val="left"/>
        <w:rPr>
          <w:sz w:val="12"/>
        </w:rPr>
      </w:pPr>
      <w:r w:rsidRPr="00620A1F">
        <w:pict>
          <v:line id="_x0000_s1026" style="position:absolute;z-index:-251653120;mso-wrap-distance-left:0;mso-wrap-distance-right:0;mso-position-horizontal-relative:page" from="85.1pt,9.8pt" to="229.1pt,9.8pt" strokeweight=".72pt">
            <w10:wrap type="topAndBottom" anchorx="page"/>
          </v:line>
        </w:pict>
      </w:r>
    </w:p>
    <w:p w:rsidR="005019DD" w:rsidRDefault="008E56D6">
      <w:pPr>
        <w:spacing w:before="42"/>
        <w:ind w:left="542" w:right="570"/>
        <w:jc w:val="both"/>
        <w:rPr>
          <w:sz w:val="20"/>
        </w:rPr>
      </w:pPr>
      <w:r>
        <w:rPr>
          <w:position w:val="9"/>
          <w:sz w:val="13"/>
        </w:rPr>
        <w:t>4</w:t>
      </w:r>
      <w:proofErr w:type="gramStart"/>
      <w:r>
        <w:rPr>
          <w:position w:val="9"/>
          <w:sz w:val="13"/>
        </w:rPr>
        <w:t xml:space="preserve"> </w:t>
      </w:r>
      <w:r>
        <w:rPr>
          <w:sz w:val="20"/>
        </w:rPr>
        <w:t>В</w:t>
      </w:r>
      <w:proofErr w:type="gramEnd"/>
      <w:r>
        <w:rPr>
          <w:sz w:val="20"/>
        </w:rPr>
        <w:t xml:space="preserve">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5019DD" w:rsidRDefault="008E56D6">
      <w:pPr>
        <w:spacing w:before="6" w:line="228" w:lineRule="exact"/>
        <w:ind w:left="542" w:right="568"/>
        <w:jc w:val="both"/>
        <w:rPr>
          <w:sz w:val="20"/>
        </w:rPr>
      </w:pPr>
      <w:r>
        <w:rPr>
          <w:position w:val="9"/>
          <w:sz w:val="13"/>
        </w:rPr>
        <w:t>5</w:t>
      </w:r>
      <w:proofErr w:type="gramStart"/>
      <w:r>
        <w:rPr>
          <w:position w:val="9"/>
          <w:sz w:val="13"/>
        </w:rPr>
        <w:t xml:space="preserve"> </w:t>
      </w:r>
      <w:r>
        <w:rPr>
          <w:sz w:val="20"/>
        </w:rPr>
        <w:t>В</w:t>
      </w:r>
      <w:proofErr w:type="gramEnd"/>
      <w:r>
        <w:rPr>
          <w:sz w:val="20"/>
        </w:rPr>
        <w:t xml:space="preserve"> соответствии с пунктом 2 части 5 статьи 47 Федерального закона от 29.12.2012 № 273-ФЗ </w:t>
      </w:r>
      <w:r>
        <w:rPr>
          <w:spacing w:val="-3"/>
          <w:sz w:val="20"/>
        </w:rPr>
        <w:t xml:space="preserve">«Об </w:t>
      </w:r>
      <w:r>
        <w:rPr>
          <w:sz w:val="20"/>
        </w:rPr>
        <w:t xml:space="preserve">образовании     в     Российской     Федерации»    повышение     квалификации     педагогических </w:t>
      </w:r>
      <w:r>
        <w:rPr>
          <w:spacing w:val="10"/>
          <w:sz w:val="20"/>
        </w:rPr>
        <w:t xml:space="preserve"> </w:t>
      </w:r>
      <w:r>
        <w:rPr>
          <w:sz w:val="20"/>
        </w:rPr>
        <w:t>работников</w:t>
      </w:r>
    </w:p>
    <w:p w:rsidR="005019DD" w:rsidRDefault="008E56D6">
      <w:pPr>
        <w:ind w:left="542" w:right="564"/>
        <w:jc w:val="both"/>
        <w:rPr>
          <w:sz w:val="20"/>
        </w:rPr>
      </w:pPr>
      <w:r>
        <w:rPr>
          <w:sz w:val="20"/>
        </w:rPr>
        <w:t>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w:t>
      </w:r>
      <w:proofErr w:type="gramStart"/>
      <w:r>
        <w:rPr>
          <w:sz w:val="20"/>
        </w:rPr>
        <w:t>с даты прохождения</w:t>
      </w:r>
      <w:proofErr w:type="gramEnd"/>
      <w:r>
        <w:rPr>
          <w:sz w:val="20"/>
        </w:rPr>
        <w:t xml:space="preserve"> прошло не более 3 лет)</w:t>
      </w:r>
      <w:r>
        <w:rPr>
          <w:spacing w:val="-2"/>
          <w:sz w:val="20"/>
        </w:rPr>
        <w:t xml:space="preserve"> </w:t>
      </w:r>
      <w:r>
        <w:rPr>
          <w:sz w:val="20"/>
        </w:rPr>
        <w:t>удостоверения</w:t>
      </w:r>
      <w:r>
        <w:rPr>
          <w:spacing w:val="-5"/>
          <w:sz w:val="20"/>
        </w:rPr>
        <w:t xml:space="preserve"> </w:t>
      </w:r>
      <w:r>
        <w:rPr>
          <w:sz w:val="20"/>
        </w:rPr>
        <w:t>о</w:t>
      </w:r>
      <w:r>
        <w:rPr>
          <w:spacing w:val="-3"/>
          <w:sz w:val="20"/>
        </w:rPr>
        <w:t xml:space="preserve"> </w:t>
      </w:r>
      <w:r>
        <w:rPr>
          <w:sz w:val="20"/>
        </w:rPr>
        <w:t>повышении</w:t>
      </w:r>
      <w:r>
        <w:rPr>
          <w:spacing w:val="-6"/>
          <w:sz w:val="20"/>
        </w:rPr>
        <w:t xml:space="preserve"> </w:t>
      </w:r>
      <w:r>
        <w:rPr>
          <w:sz w:val="20"/>
        </w:rPr>
        <w:t>квалификации</w:t>
      </w:r>
      <w:r>
        <w:rPr>
          <w:spacing w:val="-5"/>
          <w:sz w:val="20"/>
        </w:rPr>
        <w:t xml:space="preserve"> </w:t>
      </w:r>
      <w:r>
        <w:rPr>
          <w:sz w:val="20"/>
        </w:rPr>
        <w:t>по</w:t>
      </w:r>
      <w:r>
        <w:rPr>
          <w:spacing w:val="-4"/>
          <w:sz w:val="20"/>
        </w:rPr>
        <w:t xml:space="preserve"> </w:t>
      </w:r>
      <w:r>
        <w:rPr>
          <w:sz w:val="20"/>
        </w:rPr>
        <w:t>программам,</w:t>
      </w:r>
      <w:r>
        <w:rPr>
          <w:spacing w:val="-6"/>
          <w:sz w:val="20"/>
        </w:rPr>
        <w:t xml:space="preserve"> </w:t>
      </w:r>
      <w:r>
        <w:rPr>
          <w:sz w:val="20"/>
        </w:rPr>
        <w:t>соответствующим</w:t>
      </w:r>
      <w:r>
        <w:rPr>
          <w:spacing w:val="-3"/>
          <w:sz w:val="20"/>
        </w:rPr>
        <w:t xml:space="preserve"> </w:t>
      </w:r>
      <w:r>
        <w:rPr>
          <w:sz w:val="20"/>
        </w:rPr>
        <w:t>направленностям</w:t>
      </w:r>
      <w:r>
        <w:rPr>
          <w:spacing w:val="-4"/>
          <w:sz w:val="20"/>
        </w:rPr>
        <w:t xml:space="preserve"> </w:t>
      </w:r>
      <w:r>
        <w:rPr>
          <w:sz w:val="20"/>
        </w:rPr>
        <w:t>Центра</w:t>
      </w:r>
    </w:p>
    <w:p w:rsidR="005019DD" w:rsidRDefault="008E56D6">
      <w:pPr>
        <w:ind w:left="542" w:right="568"/>
        <w:jc w:val="both"/>
        <w:rPr>
          <w:sz w:val="20"/>
        </w:rPr>
      </w:pPr>
      <w:r>
        <w:rPr>
          <w:sz w:val="20"/>
        </w:rPr>
        <w:t xml:space="preserve">«Точка роста», или </w:t>
      </w:r>
      <w:proofErr w:type="gramStart"/>
      <w:r>
        <w:rPr>
          <w:sz w:val="20"/>
        </w:rPr>
        <w:t>прохождении</w:t>
      </w:r>
      <w:proofErr w:type="gramEnd"/>
      <w:r>
        <w:rPr>
          <w:sz w:val="20"/>
        </w:rPr>
        <w:t xml:space="preserve">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5019DD" w:rsidRDefault="005019DD">
      <w:pPr>
        <w:jc w:val="both"/>
        <w:rPr>
          <w:sz w:val="20"/>
        </w:rPr>
        <w:sectPr w:rsidR="005019DD">
          <w:pgSz w:w="11900" w:h="16850"/>
          <w:pgMar w:top="1140" w:right="280" w:bottom="280" w:left="1160" w:header="720" w:footer="720" w:gutter="0"/>
          <w:cols w:space="720"/>
        </w:sectPr>
      </w:pPr>
    </w:p>
    <w:p w:rsidR="005019DD" w:rsidRDefault="008E56D6">
      <w:pPr>
        <w:pStyle w:val="Heading1"/>
        <w:spacing w:before="69" w:line="242" w:lineRule="auto"/>
        <w:ind w:right="549" w:firstLine="2028"/>
      </w:pPr>
      <w:r>
        <w:t>Приложение № 5 к Методическим рекомендациям</w:t>
      </w:r>
    </w:p>
    <w:p w:rsidR="005019DD" w:rsidRDefault="005019DD">
      <w:pPr>
        <w:pStyle w:val="a3"/>
        <w:spacing w:before="7"/>
        <w:ind w:left="0" w:firstLine="0"/>
        <w:jc w:val="left"/>
        <w:rPr>
          <w:b/>
          <w:sz w:val="27"/>
        </w:rPr>
      </w:pPr>
    </w:p>
    <w:p w:rsidR="005019DD" w:rsidRDefault="008E56D6">
      <w:pPr>
        <w:ind w:left="1166" w:right="1176" w:firstLine="595"/>
        <w:rPr>
          <w:b/>
          <w:sz w:val="28"/>
        </w:rPr>
      </w:pPr>
      <w:r>
        <w:rPr>
          <w:b/>
          <w:sz w:val="28"/>
        </w:rPr>
        <w:t>Рекомендации по использованию стандартного комплекта оборудования Центра «Точка роста» при реализации программ</w:t>
      </w:r>
    </w:p>
    <w:p w:rsidR="005019DD" w:rsidRDefault="008E56D6">
      <w:pPr>
        <w:spacing w:line="321" w:lineRule="exact"/>
        <w:ind w:left="1516"/>
        <w:rPr>
          <w:b/>
          <w:sz w:val="28"/>
        </w:rPr>
      </w:pPr>
      <w:proofErr w:type="spellStart"/>
      <w:r>
        <w:rPr>
          <w:b/>
          <w:sz w:val="28"/>
        </w:rPr>
        <w:t>естественно-научной</w:t>
      </w:r>
      <w:proofErr w:type="spellEnd"/>
      <w:r>
        <w:rPr>
          <w:b/>
          <w:sz w:val="28"/>
        </w:rPr>
        <w:t xml:space="preserve"> и </w:t>
      </w:r>
      <w:proofErr w:type="gramStart"/>
      <w:r>
        <w:rPr>
          <w:b/>
          <w:sz w:val="28"/>
        </w:rPr>
        <w:t>технологической</w:t>
      </w:r>
      <w:proofErr w:type="gramEnd"/>
      <w:r>
        <w:rPr>
          <w:b/>
          <w:sz w:val="28"/>
        </w:rPr>
        <w:t xml:space="preserve"> направленностей</w:t>
      </w:r>
    </w:p>
    <w:p w:rsidR="005019DD" w:rsidRDefault="005019DD">
      <w:pPr>
        <w:pStyle w:val="a3"/>
        <w:spacing w:before="8"/>
        <w:ind w:left="0" w:firstLine="0"/>
        <w:jc w:val="left"/>
        <w:rPr>
          <w:b/>
          <w:sz w:val="27"/>
        </w:rPr>
      </w:pPr>
    </w:p>
    <w:p w:rsidR="005019DD" w:rsidRDefault="008E56D6">
      <w:pPr>
        <w:pStyle w:val="a3"/>
        <w:spacing w:before="1"/>
        <w:ind w:right="570"/>
      </w:pPr>
      <w:r>
        <w:t>Перечень стандартного комплекта оборудования для оснащения Центров «Точка роста» сформирован с учетом ряда принципов, в том числе:</w:t>
      </w:r>
    </w:p>
    <w:p w:rsidR="005019DD" w:rsidRDefault="008E56D6">
      <w:pPr>
        <w:pStyle w:val="a3"/>
        <w:ind w:right="568"/>
      </w:pPr>
      <w:r>
        <w:t>Принцип преемственности систем оборудования. Оборудование для проведения ученических практических работ является общим для уровней основного общего и среднего общего образования. В системе наглядных средств обучения и демонстрационного оборудования имеются базовые элементы, общие для основного общего и среднего общего образования. Цифровая лаборатория и оборудование общего назначения позволяют обеспечивать деятельность обучающихся как в основной, так и в старшей школе, а в совокупности с цифровыми лабораториями по физике, биологии и химии – практическую деятельность в рамках изучения естественнонаучных предметов в 10-11 классах на углубленном уровне.</w:t>
      </w:r>
    </w:p>
    <w:p w:rsidR="005019DD" w:rsidRDefault="008E56D6">
      <w:pPr>
        <w:pStyle w:val="a3"/>
        <w:ind w:right="563"/>
      </w:pPr>
      <w:r>
        <w:t>Принцип сочетания классических и современных средств измерений и способов экспериментального исследования явлений. В состав оборудования входят классические средства измерения (например: динамометры, стрелочные амперметр и вольтметр) и цифровые приборы (например: цифровые весы, секундомер) и датчики. Соблюдение этого принципа имеет особое значение для уровня основного общего образования, поскольку здесь происходит знакомство со способами измерения физических величин, формируется понимание принципов действия аналоговых измерительных приборов и обеспечивается переход к использованию инструментов цифровой лаборатории.</w:t>
      </w:r>
    </w:p>
    <w:p w:rsidR="005019DD" w:rsidRDefault="008E56D6">
      <w:pPr>
        <w:pStyle w:val="a3"/>
        <w:ind w:right="564"/>
      </w:pPr>
      <w:r>
        <w:t xml:space="preserve">Принцип приоритета ученического эксперимента для реализации </w:t>
      </w:r>
      <w:proofErr w:type="spellStart"/>
      <w:r>
        <w:t>системно-деятельностного</w:t>
      </w:r>
      <w:proofErr w:type="spellEnd"/>
      <w:r>
        <w:t xml:space="preserve"> подхода. Реализация </w:t>
      </w:r>
      <w:proofErr w:type="spellStart"/>
      <w:r>
        <w:t>системно-деятельностного</w:t>
      </w:r>
      <w:proofErr w:type="spellEnd"/>
      <w:r>
        <w:t xml:space="preserve"> подхода в обучении естественнонаучным предметам базируется в первую очередь на вовлечении обучающихся в практическую деятельность по проведению наблюдений и опытов. Поэтому значительная часть наблюдений и опытов, которые в традиционной методике предлагались как демонстрационные, перенесены в разряд ученических работ. </w:t>
      </w:r>
      <w:proofErr w:type="gramStart"/>
      <w:r>
        <w:t>Следует отметить, что в настоящее время изучение физики, химии и биологии в основной школе и на базовом уровне старшей школы ориентируется на освоение естественнонаучной грамотности, которое идёт через развитие способностей учащихся анализировать разнообразную естественнонаучную информацию и использовать полученные знания для объяснения явлений и процессов окружающего мира; понимать особенности использования методов естествознания для получения научных данных;</w:t>
      </w:r>
      <w:proofErr w:type="gramEnd"/>
      <w:r>
        <w:t xml:space="preserve"> проявлять самостоятельность суждений и понимать роль науки и технологических инноваций в развитии общества; осознавать важность научных</w:t>
      </w:r>
      <w:r>
        <w:rPr>
          <w:spacing w:val="29"/>
        </w:rPr>
        <w:t xml:space="preserve"> </w:t>
      </w:r>
      <w:r>
        <w:t>исследований</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7" w:firstLine="0"/>
      </w:pPr>
      <w:r>
        <w:t>и их связь с нашим материальным окружением и состоянием окружающей среды. Ориентация на естественнонаучную грамотность предполагает акцент на методологию науки и напрямую связано как с общим числом ученических опытов в курсах естественных наук, так и направленностью их на формирование самостоятельности действий при проведении наблюдений, измерений и исследований.</w:t>
      </w:r>
    </w:p>
    <w:p w:rsidR="005019DD" w:rsidRDefault="008E56D6">
      <w:pPr>
        <w:pStyle w:val="a3"/>
        <w:ind w:right="562"/>
      </w:pPr>
      <w:proofErr w:type="gramStart"/>
      <w:r>
        <w:t>Использование средств наглядности и учебного оборудования в учебном процессе направлено на выполнения следующих функций: обеспечивают более полную и точную информацию об изучаемом явлении или объекте и тем самым способствуют повышению качества обучения; помогают в максимальной мере развить познавательные интересы учащихся; повышают уровень наглядности и доступности обучения; увеличивают  объем самостоятельной работы учащихся на уроке и внеурочной деятельности;</w:t>
      </w:r>
      <w:proofErr w:type="gramEnd"/>
      <w:r>
        <w:t xml:space="preserve"> создают условия для организации практико-ориентированной проектной и исследовательской деятельности; дают возможность доступнее  и глубже раскрыть содержание учебного материала, способствуют формированию у учащихся положительных мотивов</w:t>
      </w:r>
      <w:r>
        <w:rPr>
          <w:spacing w:val="-11"/>
        </w:rPr>
        <w:t xml:space="preserve"> </w:t>
      </w:r>
      <w:r>
        <w:t>обучения.</w:t>
      </w:r>
    </w:p>
    <w:p w:rsidR="005019DD" w:rsidRDefault="008E56D6">
      <w:pPr>
        <w:pStyle w:val="a3"/>
        <w:spacing w:before="2"/>
        <w:ind w:right="562"/>
      </w:pPr>
      <w:r>
        <w:t xml:space="preserve">Важнейшей частью оснащения Центра «Точка роста» является цифровая лаборатория, перечень датчиков которой позволяет использовать эту лабораторию при изучении физики, химии и биологии. Введение в школьный эксперимент цифровых датчиков для регистрации различных величин и возможности использовать компьютер (смартфон или планшет) для расчетов и оформления результатов опытов, позволяет перейти на новый качественный уровень проведения измерений, упростив процесс измерений и повысив их точность. Появление цифровых технологий в лабораторных работах повышает их актуальность и привлекательность в сознании современного школьника, усиливает </w:t>
      </w:r>
      <w:proofErr w:type="gramStart"/>
      <w:r>
        <w:t>наглядность</w:t>
      </w:r>
      <w:proofErr w:type="gramEnd"/>
      <w:r>
        <w:t xml:space="preserve"> как в ходе опытов, так и при обработке результатов с использованием программных средств. Для экспериментов по биологии и химии это является значимым переходом от качественных наблюдений и опытов к количественным</w:t>
      </w:r>
      <w:r>
        <w:rPr>
          <w:spacing w:val="-13"/>
        </w:rPr>
        <w:t xml:space="preserve"> </w:t>
      </w:r>
      <w:r>
        <w:t>экспериментам.</w:t>
      </w:r>
    </w:p>
    <w:p w:rsidR="005019DD" w:rsidRDefault="008E56D6">
      <w:pPr>
        <w:pStyle w:val="a3"/>
        <w:ind w:right="570"/>
      </w:pPr>
      <w:r>
        <w:t>Использование цифровой лаборатории существенно изменяет подходы к проведению и демонстрационных, и ученических опытов:</w:t>
      </w:r>
    </w:p>
    <w:p w:rsidR="005019DD" w:rsidRDefault="008E56D6">
      <w:pPr>
        <w:pStyle w:val="a3"/>
        <w:ind w:right="570"/>
      </w:pPr>
      <w:r>
        <w:t>Использование цифровых датчиков в качестве измерительных инструментов изменяет подходы к проведению прямых измерений физических величин.</w:t>
      </w:r>
    </w:p>
    <w:p w:rsidR="005019DD" w:rsidRDefault="008E56D6">
      <w:pPr>
        <w:pStyle w:val="a3"/>
        <w:spacing w:before="1"/>
        <w:ind w:right="568"/>
      </w:pPr>
      <w:r>
        <w:t>Традиционно в качестве средств измерения использовались простейшие инструменты (рычажные весы и разновесы, мензурка, динамометр, термометр) и стрелочные приборы (амперметр и</w:t>
      </w:r>
      <w:r>
        <w:rPr>
          <w:spacing w:val="-14"/>
        </w:rPr>
        <w:t xml:space="preserve"> </w:t>
      </w:r>
      <w:r>
        <w:t>вольтметр).</w:t>
      </w:r>
    </w:p>
    <w:p w:rsidR="005019DD" w:rsidRDefault="008E56D6">
      <w:pPr>
        <w:pStyle w:val="a3"/>
        <w:ind w:right="569"/>
      </w:pPr>
      <w:r>
        <w:t>Использование цифровых датчиков позволяет на совершенно другом качественном уровне производить измерения времени, расстояния, иметь возможность регистрировать и наблюдать изменение во времени таких величин как температура, электрическое напряжение, сила тока и т. д.</w:t>
      </w:r>
    </w:p>
    <w:p w:rsidR="005019DD" w:rsidRDefault="008E56D6">
      <w:pPr>
        <w:pStyle w:val="a3"/>
        <w:ind w:right="570"/>
      </w:pPr>
      <w:r>
        <w:t>Эти возможности позволяют, например, на уроках физики с высокой точностью измерить мгновенную скорость тела, движущегося неравномерно, наблюдать в динамике процесс электромагнитной индукции, возникновение</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line="242" w:lineRule="auto"/>
        <w:ind w:right="570" w:firstLine="0"/>
      </w:pPr>
      <w:r>
        <w:t>и изменение индукционного тока, исследовать изменение температуры с течением времени в процессе установления теплового равновесия и т.д.</w:t>
      </w:r>
    </w:p>
    <w:p w:rsidR="005019DD" w:rsidRDefault="008E56D6">
      <w:pPr>
        <w:pStyle w:val="a3"/>
        <w:ind w:right="564"/>
      </w:pPr>
      <w:r>
        <w:t>На уроках биологии появляется возможность получить количественные данные при проведении опытов, например: при определении факторов, влияющих на скорость процесса фотосинтеза, при изучении дыхания корней и листьев, при исследовании условий прорастания семян и т. д.</w:t>
      </w:r>
    </w:p>
    <w:p w:rsidR="005019DD" w:rsidRDefault="008E56D6">
      <w:pPr>
        <w:pStyle w:val="a3"/>
        <w:ind w:right="566"/>
      </w:pPr>
      <w:r>
        <w:t>На уроках химии на количественный уровень переходят практические работы по изучению процесса электролиза, исследование экзотермических и эндотермических реакций, теплового эффекта горения топлива и т. д. С использованием традиционных «аналоговых» средств подобные измерения выполнить невозможно. Однако, при переходе на цифровую лабораторию в тематическом планировании необходимо предусмотреть дополнительное время для обучения работе с датчиками, включая сборку экспериментальной установки с датчиками, снятие показаний с экрана компьютера, определение погрешностей измерений.</w:t>
      </w:r>
    </w:p>
    <w:p w:rsidR="005019DD" w:rsidRDefault="008E56D6">
      <w:pPr>
        <w:pStyle w:val="a3"/>
        <w:ind w:right="566"/>
      </w:pPr>
      <w:r>
        <w:t>Для работы с цифровыми датчиками используется специальное программное обеспечение, установленное на компьютер. Для коммуникации цифровых датчиков, записи и хранения информации, полученной с их помощью, цифровая лаборатория используется в комплекте с ноутбуком с необходимым установленным программным обеспечением.</w:t>
      </w:r>
    </w:p>
    <w:p w:rsidR="005019DD" w:rsidRDefault="008E56D6">
      <w:pPr>
        <w:pStyle w:val="a3"/>
        <w:ind w:right="569"/>
      </w:pPr>
      <w:r>
        <w:t xml:space="preserve">Использование компьютерной формы регистрации полученных значений и построения графиков изменяет подходы к оформлению лабораторных и практических работ </w:t>
      </w:r>
      <w:proofErr w:type="gramStart"/>
      <w:r>
        <w:t>обучающимися</w:t>
      </w:r>
      <w:proofErr w:type="gramEnd"/>
      <w:r>
        <w:t>.</w:t>
      </w:r>
    </w:p>
    <w:p w:rsidR="005019DD" w:rsidRDefault="008E56D6">
      <w:pPr>
        <w:pStyle w:val="a3"/>
        <w:ind w:right="570"/>
      </w:pPr>
      <w:r>
        <w:t>Данные, полученные при помощи цифровых датчиков, вносятся в электронные таблицы, что позволяет строить графики зависимостей исследуемых величин на экране компьютера. На основании этих графиков делать выводы о характере зависимости величин от времени или других параметров. На углубленном уровне целесообразно обучать проводить аппроксимацию выбранных точек итоговой графической зависимостью.</w:t>
      </w:r>
    </w:p>
    <w:p w:rsidR="005019DD" w:rsidRDefault="008E56D6">
      <w:pPr>
        <w:pStyle w:val="a3"/>
        <w:ind w:right="569"/>
      </w:pPr>
      <w:r>
        <w:t>Эти новые возможности позволяют автоматизировать рутинные процедуры заполнения таблиц, выполнение однотипных расчетов, построения графиков. Цифровая фотокамера позволяет сфотографировать собранную экспериментальную установку и прикрепить фотографию в электронный отчет. Таким образом, осуществляется переход к оформлению электронного отчета о проделанном эксперименте, проектной или исследовательской</w:t>
      </w:r>
      <w:r>
        <w:rPr>
          <w:spacing w:val="-4"/>
        </w:rPr>
        <w:t xml:space="preserve"> </w:t>
      </w:r>
      <w:r>
        <w:t>работе.</w:t>
      </w:r>
    </w:p>
    <w:p w:rsidR="005019DD" w:rsidRDefault="008E56D6">
      <w:pPr>
        <w:pStyle w:val="a3"/>
        <w:ind w:right="570"/>
      </w:pPr>
      <w:r>
        <w:t xml:space="preserve">Возможность использования видеонаблюдения за процессом выполнения практических работ </w:t>
      </w:r>
      <w:proofErr w:type="gramStart"/>
      <w:r>
        <w:t>обучающимися</w:t>
      </w:r>
      <w:proofErr w:type="gramEnd"/>
      <w:r>
        <w:t xml:space="preserve"> изменяет подходы к оцениванию работ.</w:t>
      </w:r>
    </w:p>
    <w:p w:rsidR="005019DD" w:rsidRDefault="008E56D6">
      <w:pPr>
        <w:pStyle w:val="a3"/>
        <w:ind w:right="566"/>
      </w:pPr>
      <w:r>
        <w:t xml:space="preserve">Электронный отчет о проделанной практической работе может сопровождаться прикрепленной фотографией, которая позволяет оценивать правильность собранной экспериментальной установки, более полно определять полноту и правильность проделанного исследования, анализировать достоверность представленных экспериментальных данных. При одновременном выполнении разными группами </w:t>
      </w:r>
      <w:proofErr w:type="gramStart"/>
      <w:r>
        <w:t>обучающихся</w:t>
      </w:r>
      <w:proofErr w:type="gramEnd"/>
      <w:r>
        <w:t xml:space="preserve"> разных</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7" w:firstLine="0"/>
      </w:pPr>
      <w:r>
        <w:t>исследовательских работ целесообразно использовать видеозапись всего  хода работ. В этом случае оцениваться могут не только предметные результаты, связанные с проведением конкретного эксперимента, но и коммуникативные и регулятивные действия: планирование работы, отслеживание хода работы, коррекция плана работы, коммуникация в совместной деятельности, наличие (или отсутствие) конфликтов и способы их</w:t>
      </w:r>
      <w:r>
        <w:rPr>
          <w:spacing w:val="-3"/>
        </w:rPr>
        <w:t xml:space="preserve"> </w:t>
      </w:r>
      <w:r>
        <w:t>решения.</w:t>
      </w:r>
    </w:p>
    <w:p w:rsidR="005019DD" w:rsidRDefault="008E56D6">
      <w:pPr>
        <w:pStyle w:val="a3"/>
        <w:spacing w:before="2"/>
        <w:ind w:right="564"/>
      </w:pPr>
      <w:r>
        <w:t>Использование цифровых лабораторий существенно расширяет спектр возможных опытов и исследований, особенно это касается изучения биологии и</w:t>
      </w:r>
      <w:r>
        <w:rPr>
          <w:spacing w:val="-1"/>
        </w:rPr>
        <w:t xml:space="preserve"> </w:t>
      </w:r>
      <w:r>
        <w:t>химии.</w:t>
      </w:r>
    </w:p>
    <w:p w:rsidR="005019DD" w:rsidRDefault="008E56D6">
      <w:pPr>
        <w:pStyle w:val="a3"/>
        <w:ind w:right="565"/>
      </w:pPr>
      <w:r>
        <w:t xml:space="preserve">Расширение спектра возможностей можно проиллюстрировать на примере изучения электромагнитной индукции в курсе физики. При использовании стрелочного амперметра традиционно наблюдают лишь факт возникновения индукционного тока в проводнике и изменение его направления при изменении скорости внесения магнита или его полярности. Использование цифрового датчика позволяет получить осциллограмму ЭДС индукции, возникающей в катушке, при пролете через нее магнита. Это позволяет сравнивать значения </w:t>
      </w:r>
      <w:proofErr w:type="gramStart"/>
      <w:r>
        <w:t>максимальных</w:t>
      </w:r>
      <w:proofErr w:type="gramEnd"/>
      <w:r>
        <w:t xml:space="preserve"> ЭДС при пролете через катушку магнита с разными скоростями и с разной полярностью, анализировать вид полученной зависимости, конструировать экспериментальные задачи по изучению электромагнитной индукции.</w:t>
      </w:r>
    </w:p>
    <w:p w:rsidR="005019DD" w:rsidRDefault="008E56D6">
      <w:pPr>
        <w:pStyle w:val="a3"/>
        <w:ind w:right="560"/>
      </w:pPr>
      <w:r>
        <w:t xml:space="preserve">Цифровая лаборатория позволяет организовать проектную и </w:t>
      </w:r>
      <w:proofErr w:type="spellStart"/>
      <w:proofErr w:type="gramStart"/>
      <w:r>
        <w:t>учебно</w:t>
      </w:r>
      <w:proofErr w:type="spellEnd"/>
      <w:r>
        <w:t>- исследовательскую</w:t>
      </w:r>
      <w:proofErr w:type="gramEnd"/>
      <w:r>
        <w:t xml:space="preserve"> деятельность школьников как в рамках уроков, так и во внеурочной деятельности. Наличие разнообразных цифровых датчиков дает возможность проводить самые разнообразные исследования, опираясь на интересы обучающихся. В качестве примера можно привести исследования экологической направленности по выявлению факторов загрязнения окружающей среды, изучению экологического состояния помещений школы, почвы, воздуха в населенном пункте и т.д. Исследовательские работы с использованием цифровых датчиков целесообразно предлагать учащимся 10-</w:t>
      </w:r>
    </w:p>
    <w:p w:rsidR="005019DD" w:rsidRDefault="008E56D6">
      <w:pPr>
        <w:pStyle w:val="a3"/>
        <w:ind w:right="564" w:firstLine="0"/>
      </w:pPr>
      <w:r>
        <w:t xml:space="preserve">11 классов в рамках обязательной для них проектной деятельности. Выполнение таких проектов является основанием для оценки не только уровня </w:t>
      </w:r>
      <w:proofErr w:type="spellStart"/>
      <w:r>
        <w:t>сформированности</w:t>
      </w:r>
      <w:proofErr w:type="spellEnd"/>
      <w:r>
        <w:t xml:space="preserve"> предметных результатов, но итоговой оценки достижения </w:t>
      </w:r>
      <w:proofErr w:type="spellStart"/>
      <w:r>
        <w:t>метапредметных</w:t>
      </w:r>
      <w:proofErr w:type="spellEnd"/>
      <w:r>
        <w:t xml:space="preserve"> результатов обучения: коммуникативных (которые оцениваются как в процессе проведения работы, так и в процессе защиты проекта или исследования) и регулятивных (которые оцениваются в процессе выполнения проекта).</w:t>
      </w:r>
    </w:p>
    <w:p w:rsidR="005019DD" w:rsidRDefault="008E56D6">
      <w:pPr>
        <w:pStyle w:val="a3"/>
        <w:ind w:right="569"/>
      </w:pPr>
      <w:r>
        <w:t>Оснащение для изучения физики представлено в виде оборудования для демонстрационных опытов и оборудования для лабораторных работ и ученических опытов, включая общую для естественнонаучного цикла цифровую лабораторию, а также цифровую лабораторию по физике (как дополнительный элемент для углубленного изучения</w:t>
      </w:r>
      <w:r>
        <w:rPr>
          <w:spacing w:val="-6"/>
        </w:rPr>
        <w:t xml:space="preserve"> </w:t>
      </w:r>
      <w:r>
        <w:t>физики).</w:t>
      </w:r>
    </w:p>
    <w:p w:rsidR="005019DD" w:rsidRDefault="008E56D6">
      <w:pPr>
        <w:pStyle w:val="a3"/>
        <w:spacing w:before="1"/>
        <w:ind w:right="569"/>
      </w:pPr>
      <w:r>
        <w:t>Демонстрационное оборудование обеспечивает возможность наблюдения большинства изучаемых явлений, процессов и законов. Это возможно при оптимальном сочетании аналоговых и цифровых средств</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7" w:firstLine="0"/>
      </w:pPr>
      <w:r>
        <w:t>наблюдения, анализа измерительной информации. Так, например, для курса физики основной школы есть возможность демонстрации классических демонстрационных экспериментов: падение тел в трубке Ньютона, демонстрация действия атмосферного давления, закона Паскаля, изменения объема тел при нагревании (охлаждении), притяжения молекул и т.д. Набор по электростатике дает возможность демонстрации электризации тел, закона сохранения заряда, линий напряженности электрического поля и т.д. и может использоваться как 8 классе при изучении электромагнитных явлений, так и в 10 классе при изучении</w:t>
      </w:r>
      <w:r>
        <w:rPr>
          <w:spacing w:val="-5"/>
        </w:rPr>
        <w:t xml:space="preserve"> </w:t>
      </w:r>
      <w:r>
        <w:t>электростатики.</w:t>
      </w:r>
    </w:p>
    <w:p w:rsidR="005019DD" w:rsidRDefault="008E56D6">
      <w:pPr>
        <w:pStyle w:val="a3"/>
        <w:spacing w:before="2"/>
        <w:ind w:right="562"/>
      </w:pPr>
      <w:proofErr w:type="gramStart"/>
      <w:r>
        <w:t xml:space="preserve">При проведении демонстрационных опытов должны соблюдаться требования к их наглядности (ясная и понятная постановка опыта), видимости для всех учащихся класса (при наличии мелких деталей используется их увеличенное изображение при помощи </w:t>
      </w:r>
      <w:proofErr w:type="spellStart"/>
      <w:r>
        <w:t>веб-камеры</w:t>
      </w:r>
      <w:proofErr w:type="spellEnd"/>
      <w:r>
        <w:t>), эмоциональности и, по возможности, занимательности (демонстрационный опыт должен вызывать интерес учащихся, создавать мотивацию к изучению предмета) и убедительности (показывать тот эффект, на демонстрацию которого он был</w:t>
      </w:r>
      <w:r>
        <w:rPr>
          <w:spacing w:val="-1"/>
        </w:rPr>
        <w:t xml:space="preserve"> </w:t>
      </w:r>
      <w:r>
        <w:t>направлен).</w:t>
      </w:r>
      <w:proofErr w:type="gramEnd"/>
    </w:p>
    <w:p w:rsidR="005019DD" w:rsidRDefault="008E56D6">
      <w:pPr>
        <w:pStyle w:val="a3"/>
        <w:ind w:right="563"/>
      </w:pPr>
      <w:r>
        <w:t xml:space="preserve">Однако реализация </w:t>
      </w:r>
      <w:proofErr w:type="spellStart"/>
      <w:r>
        <w:t>деятельностного</w:t>
      </w:r>
      <w:proofErr w:type="spellEnd"/>
      <w:r>
        <w:t xml:space="preserve"> подхода в обучении физике переносит акцент с демонстрационного эксперимента </w:t>
      </w:r>
      <w:proofErr w:type="gramStart"/>
      <w:r>
        <w:t>на</w:t>
      </w:r>
      <w:proofErr w:type="gramEnd"/>
      <w:r>
        <w:t xml:space="preserve"> ученический. Например, по механике исследование кинематических закономерностей, законов динамики, колебательных движений перенесено в ученический эксперимент с соответствующим набором оборудования. При изучении электродинамики лабораторное оборудование позволяет исследовать не только законы постоянного тока, но с использованием компьютерного осциллографа позволяет пронаблюдать и исследовать электрические цепи переменного тока, блок диодов позволяет исследовать вольтамперные характеристики диода. При изучении оптики лабораторное оборудование позволяет изучить законы геометрической оптики (преломление света в полуцилиндре и получение изображения в линзах) и пронаблюдать основные явления волновой оптики (интерференция и поляризация), исследовать дифракцию света (дифракционная решетка).</w:t>
      </w:r>
    </w:p>
    <w:p w:rsidR="005019DD" w:rsidRDefault="008E56D6">
      <w:pPr>
        <w:pStyle w:val="a3"/>
        <w:ind w:right="569"/>
      </w:pPr>
      <w:r>
        <w:t>В соответствии с предметными результатами обучения физике оборудование для ученических опытов обеспечивает проведение следующих типов работ, сгруппированных по видам деятельности, независимо от их тематической принадлежности:</w:t>
      </w:r>
    </w:p>
    <w:p w:rsidR="005019DD" w:rsidRDefault="008E56D6">
      <w:pPr>
        <w:pStyle w:val="a4"/>
        <w:numPr>
          <w:ilvl w:val="0"/>
          <w:numId w:val="1"/>
        </w:numPr>
        <w:tabs>
          <w:tab w:val="left" w:pos="1639"/>
        </w:tabs>
        <w:spacing w:before="1"/>
        <w:ind w:right="567" w:firstLine="707"/>
        <w:jc w:val="both"/>
        <w:rPr>
          <w:sz w:val="28"/>
        </w:rPr>
      </w:pPr>
      <w:r>
        <w:rPr>
          <w:sz w:val="28"/>
        </w:rPr>
        <w:t>Проведение прямых измерений физических величин (измерение массы, объема жидкости, температуры жидкости, силы, силы тока, напряжения) с использованием аналоговых и цифровых</w:t>
      </w:r>
      <w:r>
        <w:rPr>
          <w:spacing w:val="-10"/>
          <w:sz w:val="28"/>
        </w:rPr>
        <w:t xml:space="preserve"> </w:t>
      </w:r>
      <w:r>
        <w:rPr>
          <w:sz w:val="28"/>
        </w:rPr>
        <w:t>приборов.</w:t>
      </w:r>
    </w:p>
    <w:p w:rsidR="005019DD" w:rsidRDefault="008E56D6">
      <w:pPr>
        <w:pStyle w:val="a4"/>
        <w:numPr>
          <w:ilvl w:val="0"/>
          <w:numId w:val="1"/>
        </w:numPr>
        <w:tabs>
          <w:tab w:val="left" w:pos="1562"/>
        </w:tabs>
        <w:ind w:right="567" w:firstLine="707"/>
        <w:jc w:val="both"/>
        <w:rPr>
          <w:sz w:val="28"/>
        </w:rPr>
      </w:pPr>
      <w:r>
        <w:rPr>
          <w:sz w:val="28"/>
        </w:rPr>
        <w:t>Проверка заданных предположений (прямые измерения физических величин и сравнение заданных соотношений между ними). Например: проверка условий плавания тел, условий равновесия рычага и блоков, закономерностей последовательного и параллельного соединения проводников и т.</w:t>
      </w:r>
      <w:r>
        <w:rPr>
          <w:spacing w:val="-7"/>
          <w:sz w:val="28"/>
        </w:rPr>
        <w:t xml:space="preserve"> </w:t>
      </w:r>
      <w:r>
        <w:rPr>
          <w:sz w:val="28"/>
        </w:rPr>
        <w:t>д.</w:t>
      </w:r>
    </w:p>
    <w:p w:rsidR="005019DD" w:rsidRDefault="008E56D6">
      <w:pPr>
        <w:pStyle w:val="a4"/>
        <w:numPr>
          <w:ilvl w:val="0"/>
          <w:numId w:val="1"/>
        </w:numPr>
        <w:tabs>
          <w:tab w:val="left" w:pos="1533"/>
        </w:tabs>
        <w:ind w:right="563" w:firstLine="707"/>
        <w:jc w:val="both"/>
        <w:rPr>
          <w:sz w:val="28"/>
        </w:rPr>
      </w:pPr>
      <w:r>
        <w:rPr>
          <w:sz w:val="28"/>
        </w:rPr>
        <w:t>Расчет по полученным результатам прямых измерений зависимого от них</w:t>
      </w:r>
      <w:r>
        <w:rPr>
          <w:spacing w:val="13"/>
          <w:sz w:val="28"/>
        </w:rPr>
        <w:t xml:space="preserve"> </w:t>
      </w:r>
      <w:r>
        <w:rPr>
          <w:sz w:val="28"/>
        </w:rPr>
        <w:t>параметра</w:t>
      </w:r>
      <w:r>
        <w:rPr>
          <w:spacing w:val="16"/>
          <w:sz w:val="28"/>
        </w:rPr>
        <w:t xml:space="preserve"> </w:t>
      </w:r>
      <w:r>
        <w:rPr>
          <w:sz w:val="28"/>
        </w:rPr>
        <w:t>(в</w:t>
      </w:r>
      <w:r>
        <w:rPr>
          <w:spacing w:val="12"/>
          <w:sz w:val="28"/>
        </w:rPr>
        <w:t xml:space="preserve"> </w:t>
      </w:r>
      <w:r>
        <w:rPr>
          <w:sz w:val="28"/>
        </w:rPr>
        <w:t>основной</w:t>
      </w:r>
      <w:r>
        <w:rPr>
          <w:spacing w:val="14"/>
          <w:sz w:val="28"/>
        </w:rPr>
        <w:t xml:space="preserve"> </w:t>
      </w:r>
      <w:r>
        <w:rPr>
          <w:sz w:val="28"/>
        </w:rPr>
        <w:t>школе)</w:t>
      </w:r>
      <w:r>
        <w:rPr>
          <w:spacing w:val="12"/>
          <w:sz w:val="28"/>
        </w:rPr>
        <w:t xml:space="preserve"> </w:t>
      </w:r>
      <w:r>
        <w:rPr>
          <w:sz w:val="28"/>
        </w:rPr>
        <w:t>и</w:t>
      </w:r>
      <w:r>
        <w:rPr>
          <w:spacing w:val="14"/>
          <w:sz w:val="28"/>
        </w:rPr>
        <w:t xml:space="preserve"> </w:t>
      </w:r>
      <w:r>
        <w:rPr>
          <w:sz w:val="28"/>
        </w:rPr>
        <w:t>косвенные</w:t>
      </w:r>
      <w:r>
        <w:rPr>
          <w:spacing w:val="13"/>
          <w:sz w:val="28"/>
        </w:rPr>
        <w:t xml:space="preserve"> </w:t>
      </w:r>
      <w:r>
        <w:rPr>
          <w:sz w:val="28"/>
        </w:rPr>
        <w:t>измерения</w:t>
      </w:r>
      <w:r>
        <w:rPr>
          <w:spacing w:val="14"/>
          <w:sz w:val="28"/>
        </w:rPr>
        <w:t xml:space="preserve"> </w:t>
      </w:r>
      <w:r>
        <w:rPr>
          <w:sz w:val="28"/>
        </w:rPr>
        <w:t>(в</w:t>
      </w:r>
      <w:r>
        <w:rPr>
          <w:spacing w:val="12"/>
          <w:sz w:val="28"/>
        </w:rPr>
        <w:t xml:space="preserve"> </w:t>
      </w:r>
      <w:r>
        <w:rPr>
          <w:sz w:val="28"/>
        </w:rPr>
        <w:t>10-11</w:t>
      </w:r>
      <w:r>
        <w:rPr>
          <w:spacing w:val="14"/>
          <w:sz w:val="28"/>
        </w:rPr>
        <w:t xml:space="preserve"> </w:t>
      </w:r>
      <w:r>
        <w:rPr>
          <w:sz w:val="28"/>
        </w:rPr>
        <w:t>классах).</w:t>
      </w:r>
    </w:p>
    <w:p w:rsidR="005019DD" w:rsidRDefault="005019DD">
      <w:pPr>
        <w:jc w:val="both"/>
        <w:rPr>
          <w:sz w:val="28"/>
        </w:rPr>
        <w:sectPr w:rsidR="005019DD">
          <w:pgSz w:w="11900" w:h="16850"/>
          <w:pgMar w:top="1060" w:right="280" w:bottom="280" w:left="1160" w:header="720" w:footer="720" w:gutter="0"/>
          <w:cols w:space="720"/>
        </w:sectPr>
      </w:pPr>
    </w:p>
    <w:p w:rsidR="005019DD" w:rsidRDefault="008E56D6">
      <w:pPr>
        <w:pStyle w:val="a3"/>
        <w:spacing w:before="65"/>
        <w:ind w:right="571" w:firstLine="0"/>
      </w:pPr>
      <w:r>
        <w:t>Например: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и т. д.</w:t>
      </w:r>
    </w:p>
    <w:p w:rsidR="005019DD" w:rsidRDefault="008E56D6">
      <w:pPr>
        <w:pStyle w:val="a4"/>
        <w:numPr>
          <w:ilvl w:val="0"/>
          <w:numId w:val="1"/>
        </w:numPr>
        <w:tabs>
          <w:tab w:val="left" w:pos="1543"/>
        </w:tabs>
        <w:spacing w:before="1"/>
        <w:ind w:right="569" w:firstLine="707"/>
        <w:jc w:val="both"/>
        <w:rPr>
          <w:sz w:val="28"/>
        </w:rPr>
      </w:pPr>
      <w:r>
        <w:rPr>
          <w:sz w:val="28"/>
        </w:rPr>
        <w:t>Наблюдение явлений и постановка опытов (на качественном уровне) по обнаружению факторов, влияющих на протекание данных явлений. Например: прямолинейное распространение света, дисперсия света; изучение свойств изображения в плоском зеркале и т.</w:t>
      </w:r>
      <w:r>
        <w:rPr>
          <w:spacing w:val="-10"/>
          <w:sz w:val="28"/>
        </w:rPr>
        <w:t xml:space="preserve"> </w:t>
      </w:r>
      <w:r>
        <w:rPr>
          <w:sz w:val="28"/>
        </w:rPr>
        <w:t>п.</w:t>
      </w:r>
    </w:p>
    <w:p w:rsidR="005019DD" w:rsidRDefault="008E56D6">
      <w:pPr>
        <w:pStyle w:val="a4"/>
        <w:numPr>
          <w:ilvl w:val="0"/>
          <w:numId w:val="1"/>
        </w:numPr>
        <w:tabs>
          <w:tab w:val="left" w:pos="1552"/>
        </w:tabs>
        <w:spacing w:before="1"/>
        <w:ind w:right="569" w:firstLine="707"/>
        <w:jc w:val="both"/>
        <w:rPr>
          <w:sz w:val="28"/>
        </w:rPr>
      </w:pPr>
      <w:r>
        <w:rPr>
          <w:sz w:val="28"/>
        </w:rPr>
        <w:t xml:space="preserve">Исследование зависимости одной физической величины от другой с представлением результатов в виде графика и расчета искомого параметра. </w:t>
      </w:r>
      <w:proofErr w:type="gramStart"/>
      <w:r>
        <w:rPr>
          <w:sz w:val="28"/>
        </w:rPr>
        <w:t>Например: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погруженной части тела и от плотности жидкости, её независимости от плотности тела, от глубины, на которую погружено тело и т.д.</w:t>
      </w:r>
      <w:proofErr w:type="gramEnd"/>
    </w:p>
    <w:p w:rsidR="005019DD" w:rsidRDefault="008E56D6">
      <w:pPr>
        <w:pStyle w:val="a3"/>
        <w:ind w:right="564"/>
      </w:pPr>
      <w:r>
        <w:t xml:space="preserve">Лабораторное оборудование обеспечивает самостоятельный ученический эксперимент, который может иметь различные формы: фронтальный эксперимент (фронтальные опыты и лабораторные работы), работы практикума, учебно-исследовательские работы и проекты экспериментального характера. </w:t>
      </w:r>
      <w:proofErr w:type="gramStart"/>
      <w:r>
        <w:t>При этом нормативно-обязательным вне зависимости от уровня изучения физики (базовый или углубленный) и образовательной программы (основная или средняя школа) является фронтальный эксперимент.</w:t>
      </w:r>
      <w:proofErr w:type="gramEnd"/>
      <w:r>
        <w:t xml:space="preserve"> Именно посредством фронтального эксперимента достигаются предметные результаты экспериментального характера, а учащимися осваиваются способы действий, соответствующие указанным выше пяти типам работ. Лабораторный практикум целесообразен только при углубленном уровне изучения предмета.</w:t>
      </w:r>
    </w:p>
    <w:p w:rsidR="005019DD" w:rsidRDefault="008E56D6">
      <w:pPr>
        <w:pStyle w:val="a3"/>
        <w:tabs>
          <w:tab w:val="left" w:pos="1717"/>
          <w:tab w:val="left" w:pos="2156"/>
          <w:tab w:val="left" w:pos="2375"/>
          <w:tab w:val="left" w:pos="2455"/>
          <w:tab w:val="left" w:pos="2907"/>
          <w:tab w:val="left" w:pos="3228"/>
          <w:tab w:val="left" w:pos="3589"/>
          <w:tab w:val="left" w:pos="3754"/>
          <w:tab w:val="left" w:pos="3910"/>
          <w:tab w:val="left" w:pos="4088"/>
          <w:tab w:val="left" w:pos="4460"/>
          <w:tab w:val="left" w:pos="5174"/>
          <w:tab w:val="left" w:pos="5481"/>
          <w:tab w:val="left" w:pos="5553"/>
          <w:tab w:val="left" w:pos="5606"/>
          <w:tab w:val="left" w:pos="5771"/>
          <w:tab w:val="left" w:pos="6328"/>
          <w:tab w:val="left" w:pos="6565"/>
          <w:tab w:val="left" w:pos="6716"/>
          <w:tab w:val="left" w:pos="7201"/>
          <w:tab w:val="left" w:pos="7729"/>
          <w:tab w:val="left" w:pos="7798"/>
          <w:tab w:val="left" w:pos="8198"/>
          <w:tab w:val="left" w:pos="8388"/>
          <w:tab w:val="left" w:pos="8716"/>
          <w:tab w:val="left" w:pos="9031"/>
          <w:tab w:val="left" w:pos="9621"/>
          <w:tab w:val="left" w:pos="9735"/>
        </w:tabs>
        <w:spacing w:before="1"/>
        <w:ind w:right="563"/>
        <w:jc w:val="right"/>
      </w:pPr>
      <w:r>
        <w:t>Оптимальным</w:t>
      </w:r>
      <w:r>
        <w:tab/>
        <w:t>для</w:t>
      </w:r>
      <w:r>
        <w:tab/>
      </w:r>
      <w:r>
        <w:tab/>
        <w:t>достижения</w:t>
      </w:r>
      <w:r>
        <w:tab/>
      </w:r>
      <w:r>
        <w:tab/>
      </w:r>
      <w:r>
        <w:tab/>
        <w:t>целей</w:t>
      </w:r>
      <w:r>
        <w:tab/>
      </w:r>
      <w:r>
        <w:tab/>
        <w:t>проведения</w:t>
      </w:r>
      <w:r>
        <w:tab/>
      </w:r>
      <w:r>
        <w:rPr>
          <w:spacing w:val="-1"/>
        </w:rPr>
        <w:t xml:space="preserve">фронтального </w:t>
      </w:r>
      <w:r>
        <w:t>эксперимента</w:t>
      </w:r>
      <w:r>
        <w:tab/>
      </w:r>
      <w:r>
        <w:tab/>
        <w:t>является</w:t>
      </w:r>
      <w:r>
        <w:tab/>
      </w:r>
      <w:r>
        <w:tab/>
        <w:t>представление</w:t>
      </w:r>
      <w:r>
        <w:tab/>
      </w:r>
      <w:r>
        <w:tab/>
      </w:r>
      <w:r>
        <w:tab/>
        <w:t>лабораторного</w:t>
      </w:r>
      <w:r>
        <w:tab/>
      </w:r>
      <w:r>
        <w:tab/>
        <w:t>оборудования</w:t>
      </w:r>
      <w:r>
        <w:tab/>
      </w:r>
      <w:r>
        <w:tab/>
        <w:t>и материалов в виде тематических комплектов по</w:t>
      </w:r>
      <w:r>
        <w:rPr>
          <w:spacing w:val="54"/>
        </w:rPr>
        <w:t xml:space="preserve"> </w:t>
      </w:r>
      <w:r>
        <w:t>механике,</w:t>
      </w:r>
      <w:r>
        <w:rPr>
          <w:spacing w:val="10"/>
        </w:rPr>
        <w:t xml:space="preserve"> </w:t>
      </w:r>
      <w:r>
        <w:t>молекулярной физике, электричеству и оптике. Использование</w:t>
      </w:r>
      <w:r>
        <w:rPr>
          <w:spacing w:val="33"/>
        </w:rPr>
        <w:t xml:space="preserve"> </w:t>
      </w:r>
      <w:r>
        <w:t>тематических  комплектов способствует</w:t>
      </w:r>
      <w:r>
        <w:tab/>
      </w:r>
      <w:r>
        <w:tab/>
        <w:t>формированию</w:t>
      </w:r>
      <w:r>
        <w:tab/>
        <w:t>такого</w:t>
      </w:r>
      <w:r>
        <w:tab/>
        <w:t>важнейшего</w:t>
      </w:r>
      <w:r>
        <w:tab/>
        <w:t>умения,</w:t>
      </w:r>
      <w:r>
        <w:tab/>
      </w:r>
      <w:r>
        <w:tab/>
        <w:t>как</w:t>
      </w:r>
      <w:r>
        <w:tab/>
      </w:r>
      <w:r>
        <w:rPr>
          <w:spacing w:val="-1"/>
        </w:rPr>
        <w:t xml:space="preserve">подбор </w:t>
      </w:r>
      <w:r>
        <w:t>учащимися</w:t>
      </w:r>
      <w:r>
        <w:tab/>
        <w:t>оборудования</w:t>
      </w:r>
      <w:r>
        <w:tab/>
      </w:r>
      <w:r>
        <w:tab/>
        <w:t>в</w:t>
      </w:r>
      <w:r>
        <w:tab/>
        <w:t>соответствии</w:t>
      </w:r>
      <w:r>
        <w:tab/>
        <w:t>с</w:t>
      </w:r>
      <w:r>
        <w:tab/>
      </w:r>
      <w:r>
        <w:tab/>
        <w:t>целью</w:t>
      </w:r>
      <w:r>
        <w:tab/>
        <w:t>исследования</w:t>
      </w:r>
      <w:r>
        <w:tab/>
        <w:t>из избыточной</w:t>
      </w:r>
      <w:r>
        <w:rPr>
          <w:spacing w:val="37"/>
        </w:rPr>
        <w:t xml:space="preserve"> </w:t>
      </w:r>
      <w:r>
        <w:t>номенклатуры</w:t>
      </w:r>
      <w:r>
        <w:rPr>
          <w:spacing w:val="40"/>
        </w:rPr>
        <w:t xml:space="preserve"> </w:t>
      </w:r>
      <w:r>
        <w:t>предложенного</w:t>
      </w:r>
      <w:r>
        <w:rPr>
          <w:spacing w:val="37"/>
        </w:rPr>
        <w:t xml:space="preserve"> </w:t>
      </w:r>
      <w:r>
        <w:t>комплекта;</w:t>
      </w:r>
      <w:r>
        <w:rPr>
          <w:spacing w:val="38"/>
        </w:rPr>
        <w:t xml:space="preserve"> </w:t>
      </w:r>
      <w:r>
        <w:t>позволяет</w:t>
      </w:r>
      <w:r>
        <w:rPr>
          <w:spacing w:val="37"/>
        </w:rPr>
        <w:t xml:space="preserve"> </w:t>
      </w:r>
      <w:r>
        <w:t>проводить экспериментальную работу на любом этапе урока;</w:t>
      </w:r>
      <w:r>
        <w:rPr>
          <w:spacing w:val="34"/>
        </w:rPr>
        <w:t xml:space="preserve"> </w:t>
      </w:r>
      <w:r>
        <w:t>уменьшает</w:t>
      </w:r>
      <w:r>
        <w:rPr>
          <w:spacing w:val="30"/>
        </w:rPr>
        <w:t xml:space="preserve"> </w:t>
      </w:r>
      <w:r>
        <w:t>трудовые затраты</w:t>
      </w:r>
      <w:r>
        <w:tab/>
        <w:t>учителя</w:t>
      </w:r>
      <w:r>
        <w:tab/>
        <w:t>при</w:t>
      </w:r>
      <w:r>
        <w:tab/>
        <w:t>подготовке</w:t>
      </w:r>
      <w:r>
        <w:tab/>
        <w:t>к</w:t>
      </w:r>
      <w:r>
        <w:tab/>
      </w:r>
      <w:r>
        <w:tab/>
        <w:t>урокам,</w:t>
      </w:r>
      <w:r>
        <w:tab/>
      </w:r>
      <w:r>
        <w:tab/>
        <w:t>поскольку</w:t>
      </w:r>
      <w:r>
        <w:tab/>
        <w:t>не</w:t>
      </w:r>
      <w:r>
        <w:tab/>
      </w:r>
      <w:r>
        <w:rPr>
          <w:spacing w:val="-1"/>
        </w:rPr>
        <w:t xml:space="preserve">требуется </w:t>
      </w:r>
      <w:r>
        <w:t>перекомпоновка оборудования в соответствии с задачами</w:t>
      </w:r>
      <w:r>
        <w:rPr>
          <w:spacing w:val="-32"/>
        </w:rPr>
        <w:t xml:space="preserve"> </w:t>
      </w:r>
      <w:r>
        <w:t>конкретного</w:t>
      </w:r>
      <w:r>
        <w:rPr>
          <w:spacing w:val="-3"/>
        </w:rPr>
        <w:t xml:space="preserve"> </w:t>
      </w:r>
      <w:r>
        <w:t>урока. При</w:t>
      </w:r>
      <w:r>
        <w:rPr>
          <w:spacing w:val="46"/>
        </w:rPr>
        <w:t xml:space="preserve"> </w:t>
      </w:r>
      <w:r>
        <w:t>планировании</w:t>
      </w:r>
      <w:r>
        <w:rPr>
          <w:spacing w:val="48"/>
        </w:rPr>
        <w:t xml:space="preserve"> </w:t>
      </w:r>
      <w:r>
        <w:t>практических</w:t>
      </w:r>
      <w:r>
        <w:rPr>
          <w:spacing w:val="48"/>
        </w:rPr>
        <w:t xml:space="preserve"> </w:t>
      </w:r>
      <w:r>
        <w:t>работ</w:t>
      </w:r>
      <w:r>
        <w:rPr>
          <w:spacing w:val="48"/>
        </w:rPr>
        <w:t xml:space="preserve"> </w:t>
      </w:r>
      <w:r>
        <w:t>важно</w:t>
      </w:r>
      <w:r>
        <w:rPr>
          <w:spacing w:val="48"/>
        </w:rPr>
        <w:t xml:space="preserve"> </w:t>
      </w:r>
      <w:r>
        <w:t>иметь</w:t>
      </w:r>
      <w:r>
        <w:rPr>
          <w:spacing w:val="48"/>
        </w:rPr>
        <w:t xml:space="preserve"> </w:t>
      </w:r>
      <w:r>
        <w:t>в</w:t>
      </w:r>
      <w:r>
        <w:rPr>
          <w:spacing w:val="45"/>
        </w:rPr>
        <w:t xml:space="preserve"> </w:t>
      </w:r>
      <w:r>
        <w:t>виду,</w:t>
      </w:r>
      <w:r>
        <w:rPr>
          <w:spacing w:val="49"/>
        </w:rPr>
        <w:t xml:space="preserve"> </w:t>
      </w:r>
      <w:r>
        <w:t>что предметные результаты экспериментального характера</w:t>
      </w:r>
      <w:r>
        <w:rPr>
          <w:spacing w:val="-32"/>
        </w:rPr>
        <w:t xml:space="preserve"> </w:t>
      </w:r>
      <w:r>
        <w:t>могут быть</w:t>
      </w:r>
      <w:r>
        <w:rPr>
          <w:spacing w:val="34"/>
        </w:rPr>
        <w:t xml:space="preserve"> </w:t>
      </w:r>
      <w:r>
        <w:t>освоены только при оптимальном сочетании кратковременных фронтальных опытов</w:t>
      </w:r>
      <w:r>
        <w:rPr>
          <w:spacing w:val="5"/>
        </w:rPr>
        <w:t xml:space="preserve"> </w:t>
      </w:r>
      <w:r>
        <w:t>и</w:t>
      </w:r>
    </w:p>
    <w:p w:rsidR="005019DD" w:rsidRDefault="008E56D6">
      <w:pPr>
        <w:pStyle w:val="a3"/>
        <w:ind w:firstLine="0"/>
      </w:pPr>
      <w:r>
        <w:t>одночасовых лабораторных работ.</w:t>
      </w:r>
    </w:p>
    <w:p w:rsidR="005019DD" w:rsidRDefault="008E56D6">
      <w:pPr>
        <w:pStyle w:val="a3"/>
        <w:ind w:right="564"/>
      </w:pPr>
      <w:r>
        <w:t xml:space="preserve">Важное значение имеет тот факт, что в состав фронтального оборудования наряду с </w:t>
      </w:r>
      <w:proofErr w:type="gramStart"/>
      <w:r>
        <w:t>аналоговыми</w:t>
      </w:r>
      <w:proofErr w:type="gramEnd"/>
      <w:r>
        <w:t xml:space="preserve"> входят и цифровые средства измерения. К ним относятся электронный секундомер с датчиками, электронные весы и</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70" w:firstLine="0"/>
      </w:pPr>
      <w:r>
        <w:t>датчики цифровой лаборатории. Таким образом, при проведении фронтального эксперимента в основной школе ученики знакомятся с электронными способами измерений и вычислений.</w:t>
      </w:r>
    </w:p>
    <w:p w:rsidR="005019DD" w:rsidRDefault="008E56D6">
      <w:pPr>
        <w:pStyle w:val="a3"/>
        <w:spacing w:before="1"/>
        <w:ind w:right="563"/>
      </w:pPr>
      <w:r>
        <w:t xml:space="preserve">Блок оборудования </w:t>
      </w:r>
      <w:proofErr w:type="gramStart"/>
      <w:r>
        <w:t>для ученических работ по физике сформирован на базе перечня оборудования для проведения основного государственного экзамена по физике</w:t>
      </w:r>
      <w:proofErr w:type="gramEnd"/>
      <w:r>
        <w:t>. Использование приборов и оборудования с едиными для всех обучающихся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 При этом основанием для вывода о правильности проведения данного опыта являются результаты, полученные учащимися посредством прямых измерений заданных физических величин.</w:t>
      </w:r>
    </w:p>
    <w:p w:rsidR="005019DD" w:rsidRDefault="008E56D6">
      <w:pPr>
        <w:pStyle w:val="a3"/>
        <w:ind w:right="563"/>
      </w:pPr>
      <w:r>
        <w:t>Набор для проведения основного государственного экзамена обеспечивает разработку нескольких однотипных заданий при использовании одинакового оборудования с разными характеристиками. Этот подход целесообразно использовать и при проведении фронтальных опытов и лабораторных работ. Например, при проведении исследования зависимости силы тока от напряжения можно выделить в классе группы, которые будут проводить данное исследование, используя резисторы с разным сопротивлением, и лампочку. По результатам можно сравнить полученные зависимости, обсудить границы выполнения закона Ома для участка цепи, определить сопротивления</w:t>
      </w:r>
      <w:r>
        <w:rPr>
          <w:spacing w:val="-4"/>
        </w:rPr>
        <w:t xml:space="preserve"> </w:t>
      </w:r>
      <w:r>
        <w:t>резисторов.</w:t>
      </w:r>
    </w:p>
    <w:p w:rsidR="005019DD" w:rsidRDefault="008E56D6">
      <w:pPr>
        <w:pStyle w:val="a3"/>
        <w:spacing w:before="1"/>
        <w:ind w:right="570"/>
      </w:pPr>
      <w:r>
        <w:t>Следует отметить,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 Здесь при использовании традиционного оборудования (мензурок, динамометров, термометров) и стрелочных амперметров и вольтметров абсолютную погрешность целесообразно связывать с ценой деления прибора, а при переходе к цифровым инструментам (цифровые весы и датчики) учить работать с описаниями этих приборов, выделяя данные об абсолютной погрешности, либо предлагать значение погрешности в тексте заданий.</w:t>
      </w:r>
    </w:p>
    <w:p w:rsidR="005019DD" w:rsidRDefault="008E56D6">
      <w:pPr>
        <w:pStyle w:val="a3"/>
        <w:ind w:right="564"/>
      </w:pPr>
      <w:r>
        <w:t>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 а при проведении работ на проверку предположений – уметь сравнивать значения двух прямых измерений с учетом абсолютной погрешности (например, путем сравнения интервалов полученных значений на числовой оси). Проведение измерений и исследований в курсе физики 10-11 классов дополняются использованием относительных погрешностей, учащиеся должны научиться рассчитывать относительные погрешности в простейших случаях прямых измерений и сравнивать точность различных измерений.</w:t>
      </w:r>
    </w:p>
    <w:p w:rsidR="005019DD" w:rsidRDefault="008E56D6">
      <w:pPr>
        <w:pStyle w:val="a3"/>
        <w:spacing w:before="1"/>
        <w:ind w:right="565"/>
      </w:pPr>
      <w:r>
        <w:t xml:space="preserve">Обращаем внимание, что оценивание лабораторных работ должно базироваться, как и в критериях оценивания экспериментальных заданий КИМ ОГЭ, не на правильности оформления отчета о работе, а </w:t>
      </w:r>
      <w:proofErr w:type="gramStart"/>
      <w:r>
        <w:t>на</w:t>
      </w:r>
      <w:proofErr w:type="gramEnd"/>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line="242" w:lineRule="auto"/>
        <w:ind w:right="574" w:firstLine="0"/>
      </w:pPr>
      <w:r>
        <w:t>правильности действий по сбору установки, проведению опытов, снятию показаний приборов.</w:t>
      </w:r>
    </w:p>
    <w:p w:rsidR="005019DD" w:rsidRDefault="008E56D6">
      <w:pPr>
        <w:pStyle w:val="a3"/>
        <w:ind w:right="566"/>
      </w:pPr>
      <w:r>
        <w:t>Оснащение для изучения биологии представлено комплектами демонстрационных влажных препаратов, гербариев и коллекций по разным темам курса биологии, а также цифровой лабораторией для проведения практических работ. Кроме того, при изучении биологии может использовать цифровая лаборатория по биологии (как дополнительный элемент для углубленного изучения курса).</w:t>
      </w:r>
    </w:p>
    <w:p w:rsidR="005019DD" w:rsidRDefault="008E56D6">
      <w:pPr>
        <w:pStyle w:val="a3"/>
        <w:ind w:right="564"/>
      </w:pPr>
      <w:r>
        <w:t>В учебном процессе учащиеся должны получить возможность чувственного восприятия изучаемых явлений и объектов. Однако изучаемые явления и объекты не всегда могут быть непосредственно воспроизведены или показаны в учебном помещении. В этом случае учебное оборудование дает возможность их воспроизвести опосредовано, через коллекцию, гербарный лист, микропрепарат, модель, видеофрагмент и т.п.</w:t>
      </w:r>
    </w:p>
    <w:p w:rsidR="005019DD" w:rsidRDefault="008E56D6">
      <w:pPr>
        <w:pStyle w:val="a3"/>
        <w:ind w:right="565"/>
      </w:pPr>
      <w:r>
        <w:t xml:space="preserve">Влажные препараты представляют собой натуральные объекты, смонтированные на стеклянной пластинке и опущенные в стеклянный цилиндр с консервирующей жидкостью, либо представленные в пластике. </w:t>
      </w:r>
      <w:proofErr w:type="gramStart"/>
      <w:r>
        <w:t>Здесь предлагаются тотальные препараты, позволяющие изучать внешнее строение организма или его части, (например:</w:t>
      </w:r>
      <w:proofErr w:type="gramEnd"/>
      <w:r>
        <w:t xml:space="preserve"> «Корень бобового растения с клубеньками», «Гадюка»); анатомические препараты, предназначенные для изучения внутреннего строения организма или его органов (например:</w:t>
      </w:r>
    </w:p>
    <w:p w:rsidR="005019DD" w:rsidRDefault="008E56D6">
      <w:pPr>
        <w:pStyle w:val="a3"/>
        <w:ind w:right="567" w:firstLine="0"/>
      </w:pPr>
      <w:r>
        <w:t xml:space="preserve">«Внутреннее строение лягушки», «Внутреннее строение птицы»); биологические препараты, дающие представление о стадиях развития организма (например: </w:t>
      </w:r>
      <w:proofErr w:type="gramStart"/>
      <w:r>
        <w:t>«Развитие костистой рыбы», «Развитие курицы»).</w:t>
      </w:r>
      <w:proofErr w:type="gramEnd"/>
      <w:r>
        <w:t xml:space="preserve"> Влажные препараты используются как раздаточный материал в процессе демонстрации при изучении нового материала или в процессе выполнения практических заданий, разработанных на их основе.</w:t>
      </w:r>
    </w:p>
    <w:p w:rsidR="005019DD" w:rsidRDefault="008E56D6">
      <w:pPr>
        <w:pStyle w:val="a3"/>
        <w:ind w:right="569"/>
      </w:pPr>
      <w:r>
        <w:t xml:space="preserve">Гербарии – собрание прессованных, засушенных растений или их частей помогают изучать растение в кабинете и узнавать его в природе, а гербаризация – наиболее простой способ сохранения растений и их частей в течение длительного времени. </w:t>
      </w:r>
      <w:proofErr w:type="gramStart"/>
      <w:r>
        <w:t>В перечне предлагается систематический гербарий (например, «Основные группы растений») и гербарий по общей биологии (который позволяет проиллюстрировать изменчивость, искусственный отбор, систематические категории и видообразование, дивергенция и конвергенция, гомологичные и аналогичные органы, рудиментарные органы, ароморфоз, идиоадаптация фенотип и генотип, полиплоидия, отдаленная гибридизация, взаимодействие растений с абиотическими факторами среды, взаимодействие растений с биотическим факторами среды).</w:t>
      </w:r>
      <w:proofErr w:type="gramEnd"/>
      <w:r>
        <w:t xml:space="preserve"> Гербарный материал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rsidR="005019DD" w:rsidRDefault="008E56D6">
      <w:pPr>
        <w:pStyle w:val="a3"/>
        <w:ind w:right="562"/>
      </w:pPr>
      <w:r>
        <w:t>Также представлены коллекции – наборы предметов или веществ, подобранных по определенным признакам. Объектами их могут быть расправленные и засушенные насекомые, ракообразные,</w:t>
      </w:r>
      <w:r>
        <w:rPr>
          <w:spacing w:val="55"/>
        </w:rPr>
        <w:t xml:space="preserve"> </w:t>
      </w:r>
      <w:r>
        <w:t>раковины</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4" w:firstLine="0"/>
      </w:pPr>
      <w:r>
        <w:t xml:space="preserve">моллюсков, отдельные части скелетов животных. В коллекциях сочетают натуральные объекты с их изображением в виде рисунков или муляжей – имитаций. </w:t>
      </w:r>
      <w:proofErr w:type="gramStart"/>
      <w:r>
        <w:t>Предложенные в перечне морфологические коллекции дают представление о внешнем строении органов или их частей, позволяют проводить сравнения объектов, выяснять их общие черты и черты различия (например:</w:t>
      </w:r>
      <w:proofErr w:type="gramEnd"/>
      <w:r>
        <w:t xml:space="preserve"> «Представители отрядов насекомых» и др.); общебиологические коллекции позволяют выяснять взаимосвязи в органическом мире, рассматривать развитие организмов, прослеживать общебиологические закономерности (например: </w:t>
      </w:r>
      <w:proofErr w:type="gramStart"/>
      <w:r>
        <w:t>«Примеры защитных приспособлений у насекомых»).</w:t>
      </w:r>
      <w:proofErr w:type="gramEnd"/>
      <w:r>
        <w:t xml:space="preserve"> Коллекции, как и гербарии,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rsidR="005019DD" w:rsidRDefault="008E56D6">
      <w:pPr>
        <w:pStyle w:val="a3"/>
        <w:spacing w:before="3"/>
        <w:ind w:right="569"/>
      </w:pPr>
      <w:r>
        <w:t>Ознакомление учащихся с микроскопическим строением живых организмов – одна из главнейших задач науки, позволяющих подвести школьников к пониманию единства органического мира. Для проведения лабораторных работ в цифровую лабораторию включен микроскоп, а в комплекте посуды и оборудования общего назначения имеются необходимое оснащение для проведения лабораторных работ.</w:t>
      </w:r>
    </w:p>
    <w:p w:rsidR="005019DD" w:rsidRDefault="008E56D6">
      <w:pPr>
        <w:pStyle w:val="a3"/>
        <w:ind w:right="564"/>
      </w:pPr>
      <w:r>
        <w:t xml:space="preserve">Цифровая лаборатория включает набор для изготовления микропрепаратов. Свежие препараты изготавливают для немедленного рассмотрения. </w:t>
      </w:r>
      <w:proofErr w:type="gramStart"/>
      <w:r>
        <w:t xml:space="preserve">К ним относятся жидкостные (объекты обычно помещаются в воду, а препараты сохраняются в течение нескольких дней), сухие (например, частицу птичьего пера, просто положить на предметное стекло и </w:t>
      </w:r>
      <w:proofErr w:type="spellStart"/>
      <w:r>
        <w:t>микроскопировать</w:t>
      </w:r>
      <w:proofErr w:type="spellEnd"/>
      <w:r>
        <w:t xml:space="preserve">), живые препараты (мазки – капли жидкости, например крови) и витальные препараты (которые используются для изучения </w:t>
      </w:r>
      <w:proofErr w:type="spellStart"/>
      <w:r>
        <w:t>малоклеточных</w:t>
      </w:r>
      <w:proofErr w:type="spellEnd"/>
      <w:r>
        <w:t xml:space="preserve"> объектов (простейших, колоний водорослей), для наблюдения движения (туфельки, амебы).</w:t>
      </w:r>
      <w:proofErr w:type="gramEnd"/>
      <w:r>
        <w:t xml:space="preserve"> Приготовление микропрепарата вырабатывает у учащегося навыки самостоятельной работы, активизирует их познавательную деятельность и знакомит с техникой и методикой научного исследования. В цифровую лабораторию включен также и набор микропрепаратов, который содержит постоянные препараты, долгое время сохраняющиеся в пригодном для </w:t>
      </w:r>
      <w:proofErr w:type="spellStart"/>
      <w:r>
        <w:t>микроскопирования</w:t>
      </w:r>
      <w:proofErr w:type="spellEnd"/>
      <w:r>
        <w:rPr>
          <w:spacing w:val="-8"/>
        </w:rPr>
        <w:t xml:space="preserve"> </w:t>
      </w:r>
      <w:r>
        <w:t>виде.</w:t>
      </w:r>
    </w:p>
    <w:p w:rsidR="005019DD" w:rsidRDefault="008E56D6">
      <w:pPr>
        <w:pStyle w:val="a3"/>
        <w:spacing w:before="1"/>
        <w:ind w:right="569"/>
      </w:pPr>
      <w:r>
        <w:t>Следует отметить, что наряду с использованием перечисленного выше учебного оборудования важную роль в изучении биологии играют природные объекты, так как в большинстве случаев только они могут обеспечить наибольшую конкретность и полноту знаний учащихся, помогают формированию у них правильных биологических знаний. К таким живым объектам относят растения, животные живого уголка, аквариума, террариума. Эффективным средством знакомства с природными объектами являются экскурсии в биологические и краеведческие музеи, ботанические сады, зоопарки и окружающие школу естественные и искусственные природные</w:t>
      </w:r>
      <w:r>
        <w:rPr>
          <w:spacing w:val="-1"/>
        </w:rPr>
        <w:t xml:space="preserve"> </w:t>
      </w:r>
      <w:r>
        <w:t>сообщества.</w:t>
      </w:r>
    </w:p>
    <w:p w:rsidR="005019DD" w:rsidRDefault="008E56D6">
      <w:pPr>
        <w:pStyle w:val="a3"/>
        <w:ind w:right="565"/>
      </w:pPr>
      <w:r>
        <w:t>Традиционные биологические муляжи и модели в настоящее время успешно заменяются цифровыми образовательными ресурсами:</w:t>
      </w:r>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5" w:firstLine="0"/>
      </w:pPr>
      <w:r>
        <w:t>видеофрагментами, анимацией, виртуальными лабораториями. Цифровые образовательные ресурсы не могут стать полноценной заменой реальных природных объектов, но дают возможность познакомиться с более широким кругом объектов, создают предпосылки для интенсификации образовательного процесса и обеспечивают незамедлительную обратную связь, компьютерную визуализацию информации, автоматизацию управления учебной деятельностью и контроль ее</w:t>
      </w:r>
      <w:r>
        <w:rPr>
          <w:spacing w:val="-5"/>
        </w:rPr>
        <w:t xml:space="preserve"> </w:t>
      </w:r>
      <w:r>
        <w:t>результатов.</w:t>
      </w:r>
    </w:p>
    <w:p w:rsidR="005019DD" w:rsidRDefault="008E56D6">
      <w:pPr>
        <w:pStyle w:val="a3"/>
        <w:spacing w:before="2"/>
        <w:ind w:right="565"/>
      </w:pPr>
      <w:r>
        <w:t>Оснащение для изучения химии представлено в виде демонстрационного оборудования, комплекта химических реактивов с необходимым оборудованием из общего комплекта посуды и оборудования для ученических опытов и комплекта коллекций. Кроме того, при изучении химии используется общая для естественнонаучного цикла цифровая лаборатория, а также цифровая лаборатория по химии (как дополнительный элемент для углубленного изучения химии).</w:t>
      </w:r>
    </w:p>
    <w:p w:rsidR="005019DD" w:rsidRDefault="008E56D6">
      <w:pPr>
        <w:pStyle w:val="a3"/>
        <w:spacing w:before="1"/>
        <w:ind w:right="571"/>
      </w:pPr>
      <w:r>
        <w:t>Демонстрационный эксперимент является важной частью обучения химии. Здесь важно помнить, что при его проведении обязательно должны быть соблюдены все необходимые этапы:</w:t>
      </w:r>
    </w:p>
    <w:p w:rsidR="005019DD" w:rsidRDefault="008E56D6">
      <w:pPr>
        <w:pStyle w:val="a3"/>
        <w:spacing w:line="321" w:lineRule="exact"/>
        <w:ind w:left="1250" w:firstLine="0"/>
      </w:pPr>
      <w:r>
        <w:t>поставка цели эксперимента,</w:t>
      </w:r>
    </w:p>
    <w:p w:rsidR="005019DD" w:rsidRDefault="008E56D6">
      <w:pPr>
        <w:pStyle w:val="a3"/>
        <w:ind w:left="1250" w:right="572" w:firstLine="0"/>
      </w:pPr>
      <w:r>
        <w:t>описание необходимого для его выполнения оборудования и реактивов, планирование порядка проведения,</w:t>
      </w:r>
    </w:p>
    <w:p w:rsidR="005019DD" w:rsidRDefault="008E56D6">
      <w:pPr>
        <w:pStyle w:val="a3"/>
        <w:spacing w:before="1" w:line="322" w:lineRule="exact"/>
        <w:ind w:left="1250" w:firstLine="0"/>
      </w:pPr>
      <w:r>
        <w:t>описание исходных веществ,</w:t>
      </w:r>
    </w:p>
    <w:p w:rsidR="005019DD" w:rsidRDefault="008E56D6">
      <w:pPr>
        <w:pStyle w:val="a3"/>
        <w:ind w:right="573"/>
      </w:pPr>
      <w:r>
        <w:t>прогнозирование ожидаемых в реакционной смеси изменений и результатов эксперимента,</w:t>
      </w:r>
    </w:p>
    <w:p w:rsidR="005019DD" w:rsidRDefault="008E56D6">
      <w:pPr>
        <w:pStyle w:val="a3"/>
        <w:ind w:left="1250" w:right="3023" w:firstLine="0"/>
      </w:pPr>
      <w:r>
        <w:t>описание изменений, произошедших с веществами, формулировка выводов из эксперимента,</w:t>
      </w:r>
    </w:p>
    <w:p w:rsidR="005019DD" w:rsidRDefault="008E56D6">
      <w:pPr>
        <w:pStyle w:val="a3"/>
        <w:spacing w:line="242" w:lineRule="auto"/>
        <w:ind w:right="569"/>
      </w:pPr>
      <w:r>
        <w:t>создание рисунка экспериментальной установки и составление уравнения реакций.</w:t>
      </w:r>
    </w:p>
    <w:p w:rsidR="005019DD" w:rsidRDefault="008E56D6">
      <w:pPr>
        <w:pStyle w:val="a3"/>
        <w:ind w:right="565"/>
      </w:pPr>
      <w:r>
        <w:t xml:space="preserve">В процессе проведения демонстраций, учащиеся осваивают этапы проведения опыта, поэтому наиболее эффективным является не простое описание опыта учителем, а использование эвристической беседы. При реализации такого сценария даже не очень сложный опыт занимает довольно много времени, но следование ему позволяет обеспечить понимание </w:t>
      </w:r>
      <w:proofErr w:type="gramStart"/>
      <w:r>
        <w:t>обучающимися</w:t>
      </w:r>
      <w:proofErr w:type="gramEnd"/>
      <w:r>
        <w:t xml:space="preserve"> приемов научного познания и использование их уже в самостоятельной деятельности в процессе ученического эксперимента. На начальном этапе изучения химии (в 8-9 классах) именно такой подход позволяет достичь максимальной эффективности от проведения лабораторных и практических работ, а также сформировать у учащихся ответственное отношение к эксперименту.</w:t>
      </w:r>
    </w:p>
    <w:p w:rsidR="005019DD" w:rsidRDefault="008E56D6">
      <w:pPr>
        <w:pStyle w:val="a3"/>
        <w:ind w:right="569"/>
      </w:pPr>
      <w:r>
        <w:t>При оценивании ученических практических работ целесообразно учитывать подходы, использующие в экзаменационных материалах. Так, в настоящее время предлагается экспериментальное задание, предусматривающее выбор двух веществ из пяти предложенных и проведение с ними реакций, отражающих химические свойства указанного в условии задания вещества. Оценивание идет на основании отчета ученика о проделанной работе (уравнения реакций, выводы о наблюдениях)</w:t>
      </w:r>
      <w:r>
        <w:rPr>
          <w:spacing w:val="13"/>
        </w:rPr>
        <w:t xml:space="preserve"> </w:t>
      </w:r>
      <w:r>
        <w:t xml:space="preserve">и </w:t>
      </w:r>
      <w:proofErr w:type="gramStart"/>
      <w:r>
        <w:t>на</w:t>
      </w:r>
      <w:proofErr w:type="gramEnd"/>
    </w:p>
    <w:p w:rsidR="005019DD" w:rsidRDefault="005019DD">
      <w:pPr>
        <w:sectPr w:rsidR="005019DD">
          <w:pgSz w:w="11900" w:h="16850"/>
          <w:pgMar w:top="1060" w:right="280" w:bottom="280" w:left="1160" w:header="720" w:footer="720" w:gutter="0"/>
          <w:cols w:space="720"/>
        </w:sectPr>
      </w:pPr>
    </w:p>
    <w:p w:rsidR="005019DD" w:rsidRDefault="008E56D6">
      <w:pPr>
        <w:pStyle w:val="a3"/>
        <w:spacing w:before="65"/>
        <w:ind w:right="562" w:firstLine="0"/>
      </w:pPr>
      <w:proofErr w:type="gramStart"/>
      <w:r>
        <w:t>основании</w:t>
      </w:r>
      <w:proofErr w:type="gramEnd"/>
      <w:r>
        <w:t xml:space="preserve"> прямого наблюдения за действиями ученика по проведению опытов. При этом выделяются этапы отбора веществ и смешивания веществ в соответствии с пунктами инструкции к</w:t>
      </w:r>
      <w:r>
        <w:rPr>
          <w:spacing w:val="-8"/>
        </w:rPr>
        <w:t xml:space="preserve"> </w:t>
      </w:r>
      <w:r>
        <w:t>работе.</w:t>
      </w:r>
    </w:p>
    <w:p w:rsidR="005019DD" w:rsidRDefault="008E56D6">
      <w:pPr>
        <w:pStyle w:val="a3"/>
        <w:spacing w:before="1"/>
        <w:ind w:right="563"/>
      </w:pPr>
      <w:r>
        <w:t xml:space="preserve">Важнейшим направлением как демонстрационного, так и ученического эксперимента должно стать использование цифровой лаборатории, которая позволяет организовать химический эксперимент на принципиально новом уровне, перейти от качественной оценки наблюдаемых явлений к системному анализу количественных характеристик. При работе с датчиками цифровой лаборатории обеспечивается автоматизированный сбор и обработка данных, ход эксперимента может отображаться в виде графиков или показаний приборов, а результаты экспериментов могут сохраняться длительное время. Наиболее актуальным для химии является переход к количественным характеристикам, который можно проиллюстрировать следующими примерами: изучение строения пламени, определение </w:t>
      </w:r>
      <w:proofErr w:type="spellStart"/>
      <w:r>
        <w:t>рН</w:t>
      </w:r>
      <w:proofErr w:type="spellEnd"/>
      <w:r>
        <w:t xml:space="preserve"> в разных средах, определение скорости реакции, изучение влияния концентрации и температуры на скорость реакции.</w:t>
      </w:r>
    </w:p>
    <w:p w:rsidR="005019DD" w:rsidRDefault="008E56D6">
      <w:pPr>
        <w:pStyle w:val="a3"/>
        <w:spacing w:before="1"/>
        <w:ind w:right="568"/>
      </w:pPr>
      <w:r>
        <w:t xml:space="preserve">Цифровая лаборатория позволяет реализовать </w:t>
      </w:r>
      <w:proofErr w:type="spellStart"/>
      <w:r>
        <w:t>межпредметные</w:t>
      </w:r>
      <w:proofErr w:type="spellEnd"/>
      <w:r>
        <w:t xml:space="preserve"> связи с другими предметами естественнонаучного цикла, поскольку дает возможность выполнять интегрированные учебные исследования по естественным наукам, применять и осваивать элементы статистики и информационные технологии.</w:t>
      </w:r>
    </w:p>
    <w:p w:rsidR="005019DD" w:rsidRDefault="005019DD">
      <w:pPr>
        <w:sectPr w:rsidR="005019DD">
          <w:pgSz w:w="11900" w:h="16850"/>
          <w:pgMar w:top="1060" w:right="280" w:bottom="280" w:left="1160" w:header="720" w:footer="720" w:gutter="0"/>
          <w:cols w:space="720"/>
        </w:sectPr>
      </w:pPr>
    </w:p>
    <w:p w:rsidR="005019DD" w:rsidRDefault="005019DD">
      <w:pPr>
        <w:pStyle w:val="a3"/>
        <w:ind w:left="0" w:firstLine="0"/>
        <w:jc w:val="left"/>
        <w:rPr>
          <w:sz w:val="30"/>
        </w:rPr>
      </w:pPr>
    </w:p>
    <w:p w:rsidR="005019DD" w:rsidRDefault="005019DD">
      <w:pPr>
        <w:pStyle w:val="a3"/>
        <w:ind w:left="0" w:firstLine="0"/>
        <w:jc w:val="left"/>
        <w:rPr>
          <w:sz w:val="30"/>
        </w:rPr>
      </w:pPr>
    </w:p>
    <w:p w:rsidR="005019DD" w:rsidRDefault="005019DD">
      <w:pPr>
        <w:pStyle w:val="a3"/>
        <w:spacing w:before="4"/>
        <w:ind w:left="0" w:firstLine="0"/>
        <w:jc w:val="left"/>
        <w:rPr>
          <w:sz w:val="26"/>
        </w:rPr>
      </w:pPr>
    </w:p>
    <w:p w:rsidR="005019DD" w:rsidRDefault="008E56D6">
      <w:pPr>
        <w:pStyle w:val="Heading1"/>
        <w:ind w:left="6437"/>
      </w:pPr>
      <w:r>
        <w:t>ПРИМЕРНЫЙ ПЕРЕЧЕНЬ</w:t>
      </w:r>
    </w:p>
    <w:p w:rsidR="005019DD" w:rsidRDefault="008E56D6">
      <w:pPr>
        <w:spacing w:before="71" w:line="242" w:lineRule="auto"/>
        <w:ind w:left="1690" w:right="317" w:firstLine="2028"/>
        <w:rPr>
          <w:b/>
          <w:sz w:val="28"/>
        </w:rPr>
      </w:pPr>
      <w:r>
        <w:br w:type="column"/>
      </w:r>
      <w:r>
        <w:rPr>
          <w:b/>
          <w:sz w:val="28"/>
        </w:rPr>
        <w:t>Приложение № 6 к Методическим рекомендациям</w:t>
      </w:r>
    </w:p>
    <w:p w:rsidR="005019DD" w:rsidRDefault="005019DD">
      <w:pPr>
        <w:spacing w:line="242" w:lineRule="auto"/>
        <w:rPr>
          <w:sz w:val="28"/>
        </w:rPr>
        <w:sectPr w:rsidR="005019DD">
          <w:pgSz w:w="16850" w:h="11900" w:orient="landscape"/>
          <w:pgMar w:top="1040" w:right="380" w:bottom="280" w:left="200" w:header="720" w:footer="720" w:gutter="0"/>
          <w:cols w:num="2" w:space="720" w:equalWidth="0">
            <w:col w:w="10007" w:space="40"/>
            <w:col w:w="6223"/>
          </w:cols>
        </w:sectPr>
      </w:pPr>
    </w:p>
    <w:p w:rsidR="005019DD" w:rsidRDefault="008E56D6">
      <w:pPr>
        <w:ind w:left="546" w:right="364"/>
        <w:jc w:val="center"/>
        <w:rPr>
          <w:b/>
          <w:sz w:val="28"/>
        </w:rPr>
      </w:pPr>
      <w:r>
        <w:rPr>
          <w:b/>
          <w:sz w:val="28"/>
        </w:rPr>
        <w:t xml:space="preserve">ОБОРУДОВАНИЯ, РАСХОДНЫХ МАТЕРИАЛОВ, СРЕДСТВ ОБУЧЕНИЯ И ВОСПИТАНИЯ ДЛЯ СОЗДАНИЯ И ОБЕСПЕЧЕНИЯ ФУНКЦИОНИРОВАНИЯ ЦЕНТРОВ ОБРАЗОВАНИЯ </w:t>
      </w:r>
      <w:proofErr w:type="gramStart"/>
      <w:r>
        <w:rPr>
          <w:b/>
          <w:sz w:val="28"/>
        </w:rPr>
        <w:t>ЕСТЕСТВЕННО-НАУЧНОЙ</w:t>
      </w:r>
      <w:proofErr w:type="gramEnd"/>
      <w:r>
        <w:rPr>
          <w:b/>
          <w:sz w:val="28"/>
        </w:rPr>
        <w:t xml:space="preserve"> И</w:t>
      </w:r>
    </w:p>
    <w:p w:rsidR="005019DD" w:rsidRDefault="008E56D6">
      <w:pPr>
        <w:ind w:left="546" w:right="364"/>
        <w:jc w:val="center"/>
        <w:rPr>
          <w:b/>
          <w:sz w:val="28"/>
        </w:rPr>
      </w:pPr>
      <w:r>
        <w:rPr>
          <w:b/>
          <w:sz w:val="28"/>
        </w:rPr>
        <w:t>ТЕХНОЛОГИЧЕСКОЙ НАПРАВЛЕННОСТЕЙ «ТОЧКА РОСТА» В ОБЩЕОБРАЗОВАТЕЛЬНЫХ ОРГАНИЗАЦИЯХ, РАСПОЛОЖЕННЫХ В СЕЛЬСКОЙ МЕСТНОСТИ И МАЛЫХ ГОРОДАХ</w:t>
      </w:r>
    </w:p>
    <w:p w:rsidR="005019DD" w:rsidRDefault="005019DD">
      <w:pPr>
        <w:pStyle w:val="a3"/>
        <w:spacing w:before="9"/>
        <w:ind w:left="0" w:firstLine="0"/>
        <w:jc w:val="left"/>
        <w:rPr>
          <w:b/>
          <w:sz w:val="19"/>
        </w:rPr>
      </w:pPr>
    </w:p>
    <w:p w:rsidR="005019DD" w:rsidRDefault="005019DD">
      <w:pPr>
        <w:rPr>
          <w:sz w:val="19"/>
        </w:rPr>
        <w:sectPr w:rsidR="005019DD">
          <w:type w:val="continuous"/>
          <w:pgSz w:w="16850" w:h="11900" w:orient="landscape"/>
          <w:pgMar w:top="680" w:right="380" w:bottom="0" w:left="200" w:header="720" w:footer="720" w:gutter="0"/>
          <w:cols w:space="720"/>
        </w:sectPr>
      </w:pPr>
    </w:p>
    <w:p w:rsidR="005019DD" w:rsidRDefault="005019DD">
      <w:pPr>
        <w:pStyle w:val="a3"/>
        <w:spacing w:before="4"/>
        <w:ind w:left="0" w:firstLine="0"/>
        <w:jc w:val="left"/>
        <w:rPr>
          <w:b/>
          <w:sz w:val="32"/>
        </w:rPr>
      </w:pPr>
    </w:p>
    <w:p w:rsidR="005019DD" w:rsidRDefault="008E56D6">
      <w:pPr>
        <w:spacing w:before="1"/>
        <w:ind w:left="508"/>
        <w:rPr>
          <w:b/>
          <w:sz w:val="32"/>
        </w:rPr>
      </w:pPr>
      <w:r>
        <w:rPr>
          <w:b/>
          <w:sz w:val="32"/>
        </w:rPr>
        <w:t>СТАНДАРТНЫЙ КОМПЛЕКТ</w:t>
      </w:r>
    </w:p>
    <w:p w:rsidR="005019DD" w:rsidRDefault="008E56D6">
      <w:pPr>
        <w:spacing w:before="90"/>
        <w:ind w:left="507"/>
        <w:rPr>
          <w:sz w:val="24"/>
        </w:rPr>
      </w:pPr>
      <w:r>
        <w:br w:type="column"/>
      </w:r>
      <w:r>
        <w:rPr>
          <w:sz w:val="24"/>
        </w:rPr>
        <w:t>ТАБЛИЦА №1</w:t>
      </w:r>
    </w:p>
    <w:p w:rsidR="005019DD" w:rsidRDefault="005019DD">
      <w:pPr>
        <w:rPr>
          <w:sz w:val="24"/>
        </w:rPr>
        <w:sectPr w:rsidR="005019DD">
          <w:type w:val="continuous"/>
          <w:pgSz w:w="16850" w:h="11900" w:orient="landscape"/>
          <w:pgMar w:top="680" w:right="380" w:bottom="0" w:left="200" w:header="720" w:footer="720" w:gutter="0"/>
          <w:cols w:num="2" w:space="720" w:equalWidth="0">
            <w:col w:w="5149" w:space="8725"/>
            <w:col w:w="2396"/>
          </w:cols>
        </w:sectPr>
      </w:pPr>
    </w:p>
    <w:p w:rsidR="005019DD" w:rsidRDefault="005019DD">
      <w:pPr>
        <w:pStyle w:val="a3"/>
        <w:spacing w:before="4"/>
        <w:ind w:left="0" w:firstLine="0"/>
        <w:jc w:val="left"/>
        <w:rPr>
          <w:sz w:val="23"/>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0"/>
        </w:trPr>
        <w:tc>
          <w:tcPr>
            <w:tcW w:w="581" w:type="dxa"/>
          </w:tcPr>
          <w:p w:rsidR="005019DD" w:rsidRDefault="005019DD">
            <w:pPr>
              <w:pStyle w:val="TableParagraph"/>
            </w:pPr>
          </w:p>
          <w:p w:rsidR="005019DD" w:rsidRDefault="005019DD">
            <w:pPr>
              <w:pStyle w:val="TableParagraph"/>
              <w:spacing w:before="5"/>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3"/>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275"/>
        </w:trPr>
        <w:tc>
          <w:tcPr>
            <w:tcW w:w="13045" w:type="dxa"/>
            <w:gridSpan w:val="4"/>
          </w:tcPr>
          <w:p w:rsidR="005019DD" w:rsidRDefault="008E56D6">
            <w:pPr>
              <w:pStyle w:val="TableParagraph"/>
              <w:spacing w:line="256" w:lineRule="exact"/>
              <w:ind w:left="107"/>
              <w:rPr>
                <w:b/>
                <w:sz w:val="24"/>
              </w:rPr>
            </w:pPr>
            <w:r>
              <w:rPr>
                <w:b/>
                <w:sz w:val="24"/>
              </w:rPr>
              <w:t>Естественнонаучная направленность</w:t>
            </w:r>
          </w:p>
        </w:tc>
        <w:tc>
          <w:tcPr>
            <w:tcW w:w="2694" w:type="dxa"/>
          </w:tcPr>
          <w:p w:rsidR="005019DD" w:rsidRDefault="005019DD">
            <w:pPr>
              <w:pStyle w:val="TableParagraph"/>
              <w:rPr>
                <w:sz w:val="20"/>
              </w:rPr>
            </w:pPr>
          </w:p>
        </w:tc>
      </w:tr>
      <w:tr w:rsidR="005019DD">
        <w:trPr>
          <w:trHeight w:val="275"/>
        </w:trPr>
        <w:tc>
          <w:tcPr>
            <w:tcW w:w="581" w:type="dxa"/>
          </w:tcPr>
          <w:p w:rsidR="005019DD" w:rsidRDefault="008E56D6">
            <w:pPr>
              <w:pStyle w:val="TableParagraph"/>
              <w:spacing w:line="256" w:lineRule="exact"/>
              <w:ind w:left="107"/>
              <w:rPr>
                <w:sz w:val="24"/>
              </w:rPr>
            </w:pPr>
            <w:r>
              <w:rPr>
                <w:sz w:val="24"/>
              </w:rPr>
              <w:t>1.</w:t>
            </w:r>
          </w:p>
        </w:tc>
        <w:tc>
          <w:tcPr>
            <w:tcW w:w="12464" w:type="dxa"/>
            <w:gridSpan w:val="3"/>
          </w:tcPr>
          <w:p w:rsidR="005019DD" w:rsidRDefault="008E56D6">
            <w:pPr>
              <w:pStyle w:val="TableParagraph"/>
              <w:spacing w:line="256" w:lineRule="exact"/>
              <w:ind w:left="107"/>
              <w:rPr>
                <w:b/>
                <w:sz w:val="24"/>
              </w:rPr>
            </w:pPr>
            <w:r>
              <w:rPr>
                <w:b/>
                <w:sz w:val="24"/>
              </w:rPr>
              <w:t>Общее оборудование (физика, химия, биология)</w:t>
            </w:r>
          </w:p>
        </w:tc>
        <w:tc>
          <w:tcPr>
            <w:tcW w:w="2694" w:type="dxa"/>
          </w:tcPr>
          <w:p w:rsidR="005019DD" w:rsidRDefault="005019DD">
            <w:pPr>
              <w:pStyle w:val="TableParagraph"/>
              <w:rPr>
                <w:sz w:val="20"/>
              </w:rPr>
            </w:pPr>
          </w:p>
        </w:tc>
      </w:tr>
      <w:tr w:rsidR="005019DD">
        <w:trPr>
          <w:trHeight w:val="3866"/>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25"/>
              </w:rPr>
            </w:pPr>
          </w:p>
          <w:p w:rsidR="005019DD" w:rsidRDefault="008E56D6">
            <w:pPr>
              <w:pStyle w:val="TableParagraph"/>
              <w:ind w:left="107"/>
              <w:rPr>
                <w:sz w:val="24"/>
              </w:rPr>
            </w:pPr>
            <w:r>
              <w:rPr>
                <w:sz w:val="24"/>
              </w:rPr>
              <w:t>1.1.</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6"/>
              <w:ind w:left="107" w:right="1124"/>
              <w:rPr>
                <w:sz w:val="24"/>
              </w:rPr>
            </w:pPr>
            <w:r>
              <w:rPr>
                <w:sz w:val="24"/>
              </w:rPr>
              <w:t>Цифровая лаборатория</w:t>
            </w:r>
          </w:p>
          <w:p w:rsidR="005019DD" w:rsidRDefault="008E56D6">
            <w:pPr>
              <w:pStyle w:val="TableParagraph"/>
              <w:ind w:left="107" w:right="201"/>
              <w:rPr>
                <w:sz w:val="24"/>
              </w:rPr>
            </w:pPr>
            <w:r>
              <w:rPr>
                <w:sz w:val="24"/>
              </w:rPr>
              <w:t>ученическая (физика, химия, биология)</w:t>
            </w:r>
          </w:p>
        </w:tc>
        <w:tc>
          <w:tcPr>
            <w:tcW w:w="7230" w:type="dxa"/>
          </w:tcPr>
          <w:p w:rsidR="005019DD" w:rsidRDefault="008E56D6">
            <w:pPr>
              <w:pStyle w:val="TableParagraph"/>
              <w:ind w:left="107" w:right="3111"/>
              <w:rPr>
                <w:sz w:val="24"/>
              </w:rPr>
            </w:pPr>
            <w:r>
              <w:rPr>
                <w:sz w:val="24"/>
              </w:rPr>
              <w:t xml:space="preserve">Цифровой датчик электропроводности Цифровой датчик </w:t>
            </w:r>
            <w:proofErr w:type="spellStart"/>
            <w:r>
              <w:rPr>
                <w:sz w:val="24"/>
              </w:rPr>
              <w:t>рН</w:t>
            </w:r>
            <w:proofErr w:type="spellEnd"/>
          </w:p>
          <w:p w:rsidR="005019DD" w:rsidRDefault="008E56D6">
            <w:pPr>
              <w:pStyle w:val="TableParagraph"/>
              <w:ind w:left="107" w:right="3883"/>
              <w:rPr>
                <w:sz w:val="24"/>
              </w:rPr>
            </w:pPr>
            <w:r>
              <w:rPr>
                <w:sz w:val="24"/>
              </w:rPr>
              <w:t>Цифровой датчик положения Цифровой датчик температуры</w:t>
            </w:r>
          </w:p>
          <w:p w:rsidR="005019DD" w:rsidRDefault="008E56D6">
            <w:pPr>
              <w:pStyle w:val="TableParagraph"/>
              <w:ind w:left="107" w:right="2893"/>
              <w:rPr>
                <w:sz w:val="24"/>
              </w:rPr>
            </w:pPr>
            <w:r>
              <w:rPr>
                <w:sz w:val="24"/>
              </w:rPr>
              <w:t>Цифровой датчик абсолютного давления Цифровой осциллографический датчик Весы электронные учебные 200 г</w:t>
            </w:r>
          </w:p>
          <w:p w:rsidR="005019DD" w:rsidRDefault="008E56D6">
            <w:pPr>
              <w:pStyle w:val="TableParagraph"/>
              <w:ind w:left="107" w:right="721"/>
              <w:rPr>
                <w:sz w:val="24"/>
              </w:rPr>
            </w:pPr>
            <w:r>
              <w:rPr>
                <w:sz w:val="24"/>
              </w:rPr>
              <w:t>Микроскоп: цифровой или оптический с увеличением от 80 X Набор для изготовления микропрепаратов</w:t>
            </w:r>
          </w:p>
          <w:p w:rsidR="005019DD" w:rsidRDefault="008E56D6">
            <w:pPr>
              <w:pStyle w:val="TableParagraph"/>
              <w:ind w:left="107"/>
              <w:rPr>
                <w:sz w:val="24"/>
              </w:rPr>
            </w:pPr>
            <w:r>
              <w:rPr>
                <w:sz w:val="24"/>
              </w:rPr>
              <w:t>Микропрепараты (набор)</w:t>
            </w:r>
          </w:p>
          <w:p w:rsidR="005019DD" w:rsidRDefault="008E56D6">
            <w:pPr>
              <w:pStyle w:val="TableParagraph"/>
              <w:ind w:left="107"/>
              <w:rPr>
                <w:sz w:val="24"/>
              </w:rPr>
            </w:pPr>
            <w:r>
              <w:rPr>
                <w:sz w:val="24"/>
              </w:rPr>
              <w:t>Соединительные провода, программное обеспечение, методические указания</w:t>
            </w:r>
          </w:p>
          <w:p w:rsidR="005019DD" w:rsidRDefault="008E56D6">
            <w:pPr>
              <w:pStyle w:val="TableParagraph"/>
              <w:spacing w:line="270" w:lineRule="atLeast"/>
              <w:ind w:left="107"/>
              <w:rPr>
                <w:sz w:val="24"/>
              </w:rPr>
            </w:pPr>
            <w:r>
              <w:rPr>
                <w:sz w:val="24"/>
              </w:rPr>
              <w:t xml:space="preserve">комплект сопутствующих элементов для опытов по механике комплект сопутствующих элементов для опытов </w:t>
            </w:r>
            <w:proofErr w:type="gramStart"/>
            <w:r>
              <w:rPr>
                <w:sz w:val="24"/>
              </w:rPr>
              <w:t>по</w:t>
            </w:r>
            <w:proofErr w:type="gramEnd"/>
            <w:r>
              <w:rPr>
                <w:sz w:val="24"/>
              </w:rPr>
              <w:t xml:space="preserve"> молекулярной</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25"/>
              </w:rPr>
            </w:pPr>
          </w:p>
          <w:p w:rsidR="005019DD" w:rsidRDefault="008E56D6">
            <w:pPr>
              <w:pStyle w:val="TableParagraph"/>
              <w:ind w:left="1058" w:right="1053"/>
              <w:jc w:val="center"/>
              <w:rPr>
                <w:sz w:val="24"/>
              </w:rPr>
            </w:pPr>
            <w:r>
              <w:rPr>
                <w:sz w:val="24"/>
              </w:rPr>
              <w:t>3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25"/>
              </w:rPr>
            </w:pPr>
          </w:p>
          <w:p w:rsidR="005019DD" w:rsidRDefault="008E56D6">
            <w:pPr>
              <w:pStyle w:val="TableParagraph"/>
              <w:ind w:left="1057" w:right="1054"/>
              <w:jc w:val="center"/>
              <w:rPr>
                <w:sz w:val="24"/>
              </w:rPr>
            </w:pPr>
            <w:r>
              <w:rPr>
                <w:sz w:val="24"/>
              </w:rPr>
              <w:t>2 шт.</w:t>
            </w:r>
          </w:p>
        </w:tc>
      </w:tr>
    </w:tbl>
    <w:p w:rsidR="005019DD" w:rsidRDefault="005019DD">
      <w:pPr>
        <w:jc w:val="center"/>
        <w:rPr>
          <w:sz w:val="24"/>
        </w:rPr>
        <w:sectPr w:rsidR="005019DD">
          <w:type w:val="continuous"/>
          <w:pgSz w:w="16850" w:h="11900" w:orient="landscape"/>
          <w:pgMar w:top="680" w:right="380" w:bottom="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1103"/>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spacing w:line="268" w:lineRule="exact"/>
              <w:ind w:left="107"/>
              <w:rPr>
                <w:sz w:val="24"/>
              </w:rPr>
            </w:pPr>
            <w:r>
              <w:rPr>
                <w:sz w:val="24"/>
              </w:rPr>
              <w:t>физике</w:t>
            </w:r>
          </w:p>
          <w:p w:rsidR="005019DD" w:rsidRDefault="008E56D6">
            <w:pPr>
              <w:pStyle w:val="TableParagraph"/>
              <w:tabs>
                <w:tab w:val="left" w:pos="1473"/>
                <w:tab w:val="left" w:pos="3509"/>
                <w:tab w:val="left" w:pos="4963"/>
                <w:tab w:val="left" w:pos="5716"/>
                <w:tab w:val="left" w:pos="6866"/>
              </w:tabs>
              <w:ind w:left="107" w:right="102"/>
              <w:rPr>
                <w:sz w:val="24"/>
              </w:rPr>
            </w:pPr>
            <w:r>
              <w:rPr>
                <w:sz w:val="24"/>
              </w:rPr>
              <w:t>комплект</w:t>
            </w:r>
            <w:r>
              <w:rPr>
                <w:sz w:val="24"/>
              </w:rPr>
              <w:tab/>
              <w:t>сопутствующих</w:t>
            </w:r>
            <w:r>
              <w:rPr>
                <w:sz w:val="24"/>
              </w:rPr>
              <w:tab/>
              <w:t>элементов</w:t>
            </w:r>
            <w:r>
              <w:rPr>
                <w:sz w:val="24"/>
              </w:rPr>
              <w:tab/>
              <w:t>для</w:t>
            </w:r>
            <w:r>
              <w:rPr>
                <w:sz w:val="24"/>
              </w:rPr>
              <w:tab/>
              <w:t>опытов</w:t>
            </w:r>
            <w:r>
              <w:rPr>
                <w:sz w:val="24"/>
              </w:rPr>
              <w:tab/>
            </w:r>
            <w:r>
              <w:rPr>
                <w:spacing w:val="-9"/>
                <w:sz w:val="24"/>
              </w:rPr>
              <w:t xml:space="preserve">по </w:t>
            </w:r>
            <w:r>
              <w:rPr>
                <w:sz w:val="24"/>
              </w:rPr>
              <w:t>электродинамике</w:t>
            </w:r>
          </w:p>
          <w:p w:rsidR="005019DD" w:rsidRDefault="008E56D6">
            <w:pPr>
              <w:pStyle w:val="TableParagraph"/>
              <w:spacing w:line="264" w:lineRule="exact"/>
              <w:ind w:left="107"/>
              <w:rPr>
                <w:sz w:val="24"/>
              </w:rPr>
            </w:pPr>
            <w:r>
              <w:rPr>
                <w:sz w:val="24"/>
              </w:rPr>
              <w:t>комплект сопутствующих элементов для опытов по оптике</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5245"/>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07"/>
              <w:rPr>
                <w:sz w:val="24"/>
              </w:rPr>
            </w:pPr>
            <w:r>
              <w:rPr>
                <w:sz w:val="24"/>
              </w:rPr>
              <w:t>1.2.</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tabs>
                <w:tab w:val="left" w:pos="1728"/>
              </w:tabs>
              <w:ind w:left="107" w:right="96"/>
              <w:jc w:val="both"/>
              <w:rPr>
                <w:sz w:val="24"/>
              </w:rPr>
            </w:pPr>
            <w:r>
              <w:rPr>
                <w:sz w:val="24"/>
              </w:rPr>
              <w:t>Комплект посуды и оборудования для ученических опытов (физика,</w:t>
            </w:r>
            <w:r>
              <w:rPr>
                <w:sz w:val="24"/>
              </w:rPr>
              <w:tab/>
            </w:r>
            <w:r>
              <w:rPr>
                <w:spacing w:val="-3"/>
                <w:sz w:val="24"/>
              </w:rPr>
              <w:t xml:space="preserve">химия, </w:t>
            </w:r>
            <w:r>
              <w:rPr>
                <w:sz w:val="24"/>
              </w:rPr>
              <w:t>биология).</w:t>
            </w:r>
          </w:p>
        </w:tc>
        <w:tc>
          <w:tcPr>
            <w:tcW w:w="7230" w:type="dxa"/>
          </w:tcPr>
          <w:p w:rsidR="005019DD" w:rsidRDefault="008E56D6">
            <w:pPr>
              <w:pStyle w:val="TableParagraph"/>
              <w:ind w:left="107" w:right="3478"/>
              <w:rPr>
                <w:sz w:val="24"/>
              </w:rPr>
            </w:pPr>
            <w:r>
              <w:rPr>
                <w:sz w:val="24"/>
              </w:rPr>
              <w:t>Штатив лабораторный химический Набор чашек Петри</w:t>
            </w:r>
          </w:p>
          <w:p w:rsidR="005019DD" w:rsidRDefault="008E56D6">
            <w:pPr>
              <w:pStyle w:val="TableParagraph"/>
              <w:ind w:left="107" w:right="3209"/>
              <w:rPr>
                <w:sz w:val="24"/>
              </w:rPr>
            </w:pPr>
            <w:r>
              <w:rPr>
                <w:sz w:val="24"/>
              </w:rPr>
              <w:t xml:space="preserve">Набор инструментов </w:t>
            </w:r>
            <w:proofErr w:type="spellStart"/>
            <w:r>
              <w:rPr>
                <w:sz w:val="24"/>
              </w:rPr>
              <w:t>препаровальных</w:t>
            </w:r>
            <w:proofErr w:type="spellEnd"/>
            <w:r>
              <w:rPr>
                <w:sz w:val="24"/>
              </w:rPr>
              <w:t xml:space="preserve"> Ложка для сжигания веществ</w:t>
            </w:r>
          </w:p>
          <w:p w:rsidR="005019DD" w:rsidRDefault="008E56D6">
            <w:pPr>
              <w:pStyle w:val="TableParagraph"/>
              <w:ind w:left="107"/>
              <w:rPr>
                <w:sz w:val="24"/>
              </w:rPr>
            </w:pPr>
            <w:r>
              <w:rPr>
                <w:sz w:val="24"/>
              </w:rPr>
              <w:t>Ступка фарфоровая с пестиком</w:t>
            </w:r>
          </w:p>
          <w:p w:rsidR="005019DD" w:rsidRDefault="008E56D6">
            <w:pPr>
              <w:pStyle w:val="TableParagraph"/>
              <w:ind w:left="107" w:right="777"/>
              <w:rPr>
                <w:sz w:val="24"/>
              </w:rPr>
            </w:pPr>
            <w:r>
              <w:rPr>
                <w:sz w:val="24"/>
              </w:rPr>
              <w:t>Набор банок для хранения твердых реактивов (30 – 50 мл) Набор склянок (флаконов) для хранения растворов реактивов Набор приборок (ПХ-14, ПХ-16)</w:t>
            </w:r>
          </w:p>
          <w:p w:rsidR="005019DD" w:rsidRDefault="008E56D6">
            <w:pPr>
              <w:pStyle w:val="TableParagraph"/>
              <w:ind w:left="107" w:right="4161"/>
              <w:rPr>
                <w:sz w:val="24"/>
              </w:rPr>
            </w:pPr>
            <w:r>
              <w:rPr>
                <w:sz w:val="24"/>
              </w:rPr>
              <w:t>Прибор для получения газов Спиртовка</w:t>
            </w:r>
          </w:p>
          <w:p w:rsidR="005019DD" w:rsidRDefault="008E56D6">
            <w:pPr>
              <w:pStyle w:val="TableParagraph"/>
              <w:ind w:left="107" w:right="3771"/>
              <w:rPr>
                <w:sz w:val="24"/>
              </w:rPr>
            </w:pPr>
            <w:r>
              <w:rPr>
                <w:sz w:val="24"/>
              </w:rPr>
              <w:t>Горючее для спиртовок Фильтровальная бумага (50 шт.) Колба коническая</w:t>
            </w:r>
          </w:p>
          <w:p w:rsidR="005019DD" w:rsidRDefault="008E56D6">
            <w:pPr>
              <w:pStyle w:val="TableParagraph"/>
              <w:ind w:left="107"/>
              <w:rPr>
                <w:sz w:val="24"/>
              </w:rPr>
            </w:pPr>
            <w:r>
              <w:rPr>
                <w:sz w:val="24"/>
              </w:rPr>
              <w:t>Палочка стеклянная (с резиновым наконечником)</w:t>
            </w:r>
          </w:p>
          <w:p w:rsidR="005019DD" w:rsidRDefault="008E56D6">
            <w:pPr>
              <w:pStyle w:val="TableParagraph"/>
              <w:ind w:left="107" w:right="1510"/>
              <w:rPr>
                <w:sz w:val="24"/>
              </w:rPr>
            </w:pPr>
            <w:r>
              <w:rPr>
                <w:sz w:val="24"/>
              </w:rPr>
              <w:t>Чашечка для выпаривания (выпарительная чашечка) Мерный цилиндр (пластиковый)</w:t>
            </w:r>
          </w:p>
          <w:p w:rsidR="005019DD" w:rsidRDefault="008E56D6">
            <w:pPr>
              <w:pStyle w:val="TableParagraph"/>
              <w:ind w:left="107" w:right="3883"/>
              <w:rPr>
                <w:sz w:val="24"/>
              </w:rPr>
            </w:pPr>
            <w:r>
              <w:rPr>
                <w:sz w:val="24"/>
              </w:rPr>
              <w:t>Воронка стеклянная (малая) Стакан стеклянный (100 мл)</w:t>
            </w:r>
          </w:p>
          <w:p w:rsidR="005019DD" w:rsidRDefault="008E56D6">
            <w:pPr>
              <w:pStyle w:val="TableParagraph"/>
              <w:spacing w:line="264" w:lineRule="exact"/>
              <w:ind w:left="107"/>
              <w:rPr>
                <w:sz w:val="24"/>
              </w:rPr>
            </w:pPr>
            <w:r>
              <w:rPr>
                <w:sz w:val="24"/>
              </w:rPr>
              <w:t>Газоотводная трубка</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058" w:right="1053"/>
              <w:jc w:val="center"/>
              <w:rPr>
                <w:sz w:val="24"/>
              </w:rPr>
            </w:pPr>
            <w:r>
              <w:rPr>
                <w:sz w:val="24"/>
              </w:rPr>
              <w:t>3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right="1073"/>
              <w:jc w:val="right"/>
              <w:rPr>
                <w:sz w:val="24"/>
              </w:rPr>
            </w:pPr>
            <w:r>
              <w:rPr>
                <w:sz w:val="24"/>
              </w:rPr>
              <w:t>2 шт.</w:t>
            </w:r>
          </w:p>
        </w:tc>
      </w:tr>
      <w:tr w:rsidR="005019DD">
        <w:trPr>
          <w:trHeight w:val="275"/>
        </w:trPr>
        <w:tc>
          <w:tcPr>
            <w:tcW w:w="581" w:type="dxa"/>
          </w:tcPr>
          <w:p w:rsidR="005019DD" w:rsidRDefault="008E56D6">
            <w:pPr>
              <w:pStyle w:val="TableParagraph"/>
              <w:spacing w:line="256" w:lineRule="exact"/>
              <w:ind w:left="107"/>
              <w:rPr>
                <w:sz w:val="24"/>
              </w:rPr>
            </w:pPr>
            <w:r>
              <w:rPr>
                <w:sz w:val="24"/>
              </w:rPr>
              <w:t>2.</w:t>
            </w:r>
          </w:p>
        </w:tc>
        <w:tc>
          <w:tcPr>
            <w:tcW w:w="12464" w:type="dxa"/>
            <w:gridSpan w:val="3"/>
          </w:tcPr>
          <w:p w:rsidR="005019DD" w:rsidRDefault="008E56D6">
            <w:pPr>
              <w:pStyle w:val="TableParagraph"/>
              <w:spacing w:line="256" w:lineRule="exact"/>
              <w:ind w:left="107"/>
              <w:rPr>
                <w:b/>
                <w:sz w:val="24"/>
              </w:rPr>
            </w:pPr>
            <w:r>
              <w:rPr>
                <w:b/>
                <w:sz w:val="24"/>
              </w:rPr>
              <w:t>БИОЛОГИЯ</w:t>
            </w:r>
          </w:p>
        </w:tc>
        <w:tc>
          <w:tcPr>
            <w:tcW w:w="2694" w:type="dxa"/>
          </w:tcPr>
          <w:p w:rsidR="005019DD" w:rsidRDefault="005019DD">
            <w:pPr>
              <w:pStyle w:val="TableParagraph"/>
              <w:rPr>
                <w:sz w:val="20"/>
              </w:rPr>
            </w:pPr>
          </w:p>
        </w:tc>
      </w:tr>
      <w:tr w:rsidR="005019DD">
        <w:trPr>
          <w:trHeight w:val="1655"/>
        </w:trPr>
        <w:tc>
          <w:tcPr>
            <w:tcW w:w="581"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07"/>
              <w:rPr>
                <w:sz w:val="24"/>
              </w:rPr>
            </w:pPr>
            <w:r>
              <w:rPr>
                <w:sz w:val="24"/>
              </w:rPr>
              <w:t>2.1.</w:t>
            </w:r>
          </w:p>
        </w:tc>
        <w:tc>
          <w:tcPr>
            <w:tcW w:w="2540" w:type="dxa"/>
          </w:tcPr>
          <w:p w:rsidR="005019DD" w:rsidRDefault="005019DD">
            <w:pPr>
              <w:pStyle w:val="TableParagraph"/>
              <w:spacing w:before="4"/>
              <w:rPr>
                <w:sz w:val="35"/>
              </w:rPr>
            </w:pPr>
          </w:p>
          <w:p w:rsidR="005019DD" w:rsidRDefault="008E56D6">
            <w:pPr>
              <w:pStyle w:val="TableParagraph"/>
              <w:tabs>
                <w:tab w:val="left" w:pos="1515"/>
              </w:tabs>
              <w:ind w:left="107" w:right="98"/>
              <w:rPr>
                <w:sz w:val="24"/>
              </w:rPr>
            </w:pPr>
            <w:r>
              <w:rPr>
                <w:sz w:val="24"/>
              </w:rPr>
              <w:t>Комплект</w:t>
            </w:r>
            <w:r>
              <w:rPr>
                <w:sz w:val="24"/>
              </w:rPr>
              <w:tab/>
            </w:r>
            <w:r>
              <w:rPr>
                <w:spacing w:val="-4"/>
                <w:sz w:val="24"/>
              </w:rPr>
              <w:t xml:space="preserve">влажных </w:t>
            </w:r>
            <w:r>
              <w:rPr>
                <w:sz w:val="24"/>
              </w:rPr>
              <w:t>препаратов</w:t>
            </w:r>
          </w:p>
          <w:p w:rsidR="005019DD" w:rsidRDefault="008E56D6">
            <w:pPr>
              <w:pStyle w:val="TableParagraph"/>
              <w:ind w:left="107"/>
              <w:rPr>
                <w:sz w:val="24"/>
              </w:rPr>
            </w:pPr>
            <w:r>
              <w:rPr>
                <w:sz w:val="24"/>
              </w:rPr>
              <w:t>демонстрационный</w:t>
            </w:r>
          </w:p>
        </w:tc>
        <w:tc>
          <w:tcPr>
            <w:tcW w:w="7230" w:type="dxa"/>
          </w:tcPr>
          <w:p w:rsidR="005019DD" w:rsidRDefault="008E56D6">
            <w:pPr>
              <w:pStyle w:val="TableParagraph"/>
              <w:ind w:left="107" w:right="3305"/>
              <w:rPr>
                <w:sz w:val="24"/>
              </w:rPr>
            </w:pPr>
            <w:proofErr w:type="gramStart"/>
            <w:r>
              <w:rPr>
                <w:sz w:val="24"/>
              </w:rPr>
              <w:t>назначение: демонстрационное, материал контейнера: пластик, герметичная крышка: наличие, крепление экспоната: наличие, консервирующее вещество:</w:t>
            </w:r>
            <w:r>
              <w:rPr>
                <w:spacing w:val="-11"/>
                <w:sz w:val="24"/>
              </w:rPr>
              <w:t xml:space="preserve"> </w:t>
            </w:r>
            <w:r>
              <w:rPr>
                <w:sz w:val="24"/>
              </w:rPr>
              <w:t>наличие,</w:t>
            </w:r>
            <w:proofErr w:type="gramEnd"/>
          </w:p>
          <w:p w:rsidR="005019DD" w:rsidRDefault="008E56D6">
            <w:pPr>
              <w:pStyle w:val="TableParagraph"/>
              <w:spacing w:line="264" w:lineRule="exact"/>
              <w:ind w:left="107"/>
              <w:rPr>
                <w:sz w:val="24"/>
              </w:rPr>
            </w:pPr>
            <w:r>
              <w:rPr>
                <w:sz w:val="24"/>
              </w:rPr>
              <w:t>наклейка с наименованием:</w:t>
            </w:r>
            <w:r>
              <w:rPr>
                <w:spacing w:val="-14"/>
                <w:sz w:val="24"/>
              </w:rPr>
              <w:t xml:space="preserve"> </w:t>
            </w:r>
            <w:r>
              <w:rPr>
                <w:sz w:val="24"/>
              </w:rPr>
              <w:t>наличие.</w:t>
            </w:r>
          </w:p>
        </w:tc>
        <w:tc>
          <w:tcPr>
            <w:tcW w:w="2694"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right="1073"/>
              <w:jc w:val="right"/>
              <w:rPr>
                <w:sz w:val="24"/>
              </w:rPr>
            </w:pPr>
            <w:r>
              <w:rPr>
                <w:sz w:val="24"/>
              </w:rPr>
              <w:t>1 шт.</w:t>
            </w:r>
          </w:p>
        </w:tc>
      </w:tr>
    </w:tbl>
    <w:p w:rsidR="005019DD" w:rsidRDefault="005019DD">
      <w:pPr>
        <w:jc w:val="right"/>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7"/>
              <w:jc w:val="center"/>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5244"/>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1510"/>
              <w:rPr>
                <w:sz w:val="24"/>
              </w:rPr>
            </w:pPr>
            <w:r>
              <w:rPr>
                <w:sz w:val="24"/>
              </w:rPr>
              <w:t>не менее 10 препаратов из приведенного ниже списка: Влажный препарат "Беззубка"</w:t>
            </w:r>
          </w:p>
          <w:p w:rsidR="005019DD" w:rsidRDefault="008E56D6">
            <w:pPr>
              <w:pStyle w:val="TableParagraph"/>
              <w:ind w:left="107"/>
              <w:rPr>
                <w:sz w:val="24"/>
              </w:rPr>
            </w:pPr>
            <w:r>
              <w:rPr>
                <w:sz w:val="24"/>
              </w:rPr>
              <w:t>Влажный препарат "Гадюка"</w:t>
            </w:r>
          </w:p>
          <w:p w:rsidR="005019DD" w:rsidRDefault="008E56D6">
            <w:pPr>
              <w:pStyle w:val="TableParagraph"/>
              <w:ind w:left="107" w:right="207"/>
              <w:rPr>
                <w:sz w:val="24"/>
              </w:rPr>
            </w:pPr>
            <w:r>
              <w:rPr>
                <w:sz w:val="24"/>
              </w:rPr>
              <w:t>Влажный препарат "Внутреннее строение брюхоногого моллюска" Влажный препарат "Внутреннее строение крысы"</w:t>
            </w:r>
          </w:p>
          <w:p w:rsidR="005019DD" w:rsidRDefault="008E56D6">
            <w:pPr>
              <w:pStyle w:val="TableParagraph"/>
              <w:ind w:left="107" w:right="1755"/>
              <w:rPr>
                <w:sz w:val="24"/>
              </w:rPr>
            </w:pPr>
            <w:r>
              <w:rPr>
                <w:sz w:val="24"/>
              </w:rPr>
              <w:t>Влажный препарат "Внутреннее строение лягушки" Влажный препарат "Внутреннее строение птицы" Влажный препарат "Внутреннее строение рыбы" Влажный препарат "Карась"</w:t>
            </w:r>
          </w:p>
          <w:p w:rsidR="005019DD" w:rsidRDefault="008E56D6">
            <w:pPr>
              <w:pStyle w:val="TableParagraph"/>
              <w:ind w:left="107" w:right="620"/>
              <w:rPr>
                <w:sz w:val="24"/>
              </w:rPr>
            </w:pPr>
            <w:r>
              <w:rPr>
                <w:sz w:val="24"/>
              </w:rPr>
              <w:t>Влажный препарат "Корень бобового растения с клубеньками" Влажный препарат "Креветка"</w:t>
            </w:r>
          </w:p>
          <w:p w:rsidR="005019DD" w:rsidRDefault="008E56D6">
            <w:pPr>
              <w:pStyle w:val="TableParagraph"/>
              <w:ind w:left="107"/>
              <w:rPr>
                <w:sz w:val="24"/>
              </w:rPr>
            </w:pPr>
            <w:r>
              <w:rPr>
                <w:sz w:val="24"/>
              </w:rPr>
              <w:t>Влажный препарат "Нереида"</w:t>
            </w:r>
          </w:p>
          <w:p w:rsidR="005019DD" w:rsidRDefault="008E56D6">
            <w:pPr>
              <w:pStyle w:val="TableParagraph"/>
              <w:ind w:left="107" w:right="2248"/>
              <w:rPr>
                <w:sz w:val="24"/>
              </w:rPr>
            </w:pPr>
            <w:r>
              <w:rPr>
                <w:sz w:val="24"/>
              </w:rPr>
              <w:t>Влажный препарат "Развитие костистой рыбы" Влажный препарат "Развитие курицы"</w:t>
            </w:r>
          </w:p>
          <w:p w:rsidR="005019DD" w:rsidRDefault="008E56D6">
            <w:pPr>
              <w:pStyle w:val="TableParagraph"/>
              <w:ind w:left="107" w:right="3491"/>
              <w:rPr>
                <w:sz w:val="24"/>
              </w:rPr>
            </w:pPr>
            <w:r>
              <w:rPr>
                <w:sz w:val="24"/>
              </w:rPr>
              <w:t>Влажный препарат "Сцифомедуза" Влажный препарат "Тритон"</w:t>
            </w:r>
          </w:p>
          <w:p w:rsidR="005019DD" w:rsidRDefault="008E56D6">
            <w:pPr>
              <w:pStyle w:val="TableParagraph"/>
              <w:ind w:left="107" w:right="2942"/>
              <w:rPr>
                <w:sz w:val="24"/>
              </w:rPr>
            </w:pPr>
            <w:r>
              <w:rPr>
                <w:sz w:val="24"/>
              </w:rPr>
              <w:t>Влажный препарат "Черепаха болотная" Влажный препарат "Уж"</w:t>
            </w:r>
          </w:p>
          <w:p w:rsidR="005019DD" w:rsidRDefault="008E56D6">
            <w:pPr>
              <w:pStyle w:val="TableParagraph"/>
              <w:spacing w:line="264" w:lineRule="exact"/>
              <w:ind w:left="107"/>
              <w:rPr>
                <w:sz w:val="24"/>
              </w:rPr>
            </w:pPr>
            <w:r>
              <w:rPr>
                <w:sz w:val="24"/>
              </w:rPr>
              <w:t>Влажный препарат "Ящерица"</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3036"/>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6"/>
              <w:ind w:left="87" w:right="83"/>
              <w:jc w:val="center"/>
              <w:rPr>
                <w:sz w:val="24"/>
              </w:rPr>
            </w:pPr>
            <w:r>
              <w:rPr>
                <w:sz w:val="24"/>
              </w:rPr>
              <w:t>2.2.</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2"/>
              <w:rPr>
                <w:sz w:val="29"/>
              </w:rPr>
            </w:pPr>
          </w:p>
          <w:p w:rsidR="005019DD" w:rsidRDefault="008E56D6">
            <w:pPr>
              <w:pStyle w:val="TableParagraph"/>
              <w:tabs>
                <w:tab w:val="left" w:pos="1409"/>
              </w:tabs>
              <w:ind w:left="107" w:right="98"/>
              <w:rPr>
                <w:sz w:val="24"/>
              </w:rPr>
            </w:pPr>
            <w:r>
              <w:rPr>
                <w:sz w:val="24"/>
              </w:rPr>
              <w:t>Комплект</w:t>
            </w:r>
            <w:r>
              <w:rPr>
                <w:sz w:val="24"/>
              </w:rPr>
              <w:tab/>
            </w:r>
            <w:r>
              <w:rPr>
                <w:spacing w:val="-3"/>
                <w:sz w:val="24"/>
              </w:rPr>
              <w:t xml:space="preserve">гербариев </w:t>
            </w:r>
            <w:r>
              <w:rPr>
                <w:sz w:val="24"/>
              </w:rPr>
              <w:t>демонстрационный</w:t>
            </w:r>
          </w:p>
        </w:tc>
        <w:tc>
          <w:tcPr>
            <w:tcW w:w="7230" w:type="dxa"/>
          </w:tcPr>
          <w:p w:rsidR="005019DD" w:rsidRDefault="008E56D6">
            <w:pPr>
              <w:pStyle w:val="TableParagraph"/>
              <w:ind w:left="107" w:right="3080"/>
              <w:rPr>
                <w:sz w:val="24"/>
              </w:rPr>
            </w:pPr>
            <w:r>
              <w:rPr>
                <w:sz w:val="24"/>
              </w:rPr>
              <w:t>Назначение: демонстрационное, основа для крепления: гербарный лист, список экспонатов:</w:t>
            </w:r>
            <w:r>
              <w:rPr>
                <w:spacing w:val="-2"/>
                <w:sz w:val="24"/>
              </w:rPr>
              <w:t xml:space="preserve"> </w:t>
            </w:r>
            <w:r>
              <w:rPr>
                <w:sz w:val="24"/>
              </w:rPr>
              <w:t>наличие</w:t>
            </w:r>
          </w:p>
          <w:p w:rsidR="005019DD" w:rsidRDefault="008E56D6">
            <w:pPr>
              <w:pStyle w:val="TableParagraph"/>
              <w:ind w:left="107"/>
              <w:rPr>
                <w:sz w:val="24"/>
              </w:rPr>
            </w:pPr>
            <w:r>
              <w:rPr>
                <w:sz w:val="24"/>
              </w:rPr>
              <w:t>не менее 8 гербариев из приведенного ниже списка: Назначение: демонстрационное,</w:t>
            </w:r>
          </w:p>
          <w:p w:rsidR="005019DD" w:rsidRDefault="008E56D6">
            <w:pPr>
              <w:pStyle w:val="TableParagraph"/>
              <w:ind w:left="107" w:right="3062"/>
              <w:rPr>
                <w:sz w:val="24"/>
              </w:rPr>
            </w:pPr>
            <w:r>
              <w:rPr>
                <w:sz w:val="24"/>
              </w:rPr>
              <w:t>основа для крепления: гербарный лист, список экспонатов: наличие</w:t>
            </w:r>
          </w:p>
          <w:p w:rsidR="005019DD" w:rsidRDefault="008E56D6">
            <w:pPr>
              <w:pStyle w:val="TableParagraph"/>
              <w:ind w:left="107" w:right="1510"/>
              <w:rPr>
                <w:sz w:val="24"/>
              </w:rPr>
            </w:pPr>
            <w:r>
              <w:rPr>
                <w:sz w:val="24"/>
              </w:rPr>
              <w:t>не менее 8 гербариев из приведенного ниже списка: Гербарий "Деревья и кустарники"</w:t>
            </w:r>
          </w:p>
          <w:p w:rsidR="005019DD" w:rsidRDefault="008E56D6">
            <w:pPr>
              <w:pStyle w:val="TableParagraph"/>
              <w:spacing w:line="270" w:lineRule="atLeast"/>
              <w:ind w:left="107" w:right="3388"/>
              <w:rPr>
                <w:sz w:val="24"/>
              </w:rPr>
            </w:pPr>
            <w:r>
              <w:rPr>
                <w:sz w:val="24"/>
              </w:rPr>
              <w:t>Гербарий "Дикорастущие растения" Гербарий "Кормовые растения"</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6"/>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6"/>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7"/>
              <w:jc w:val="center"/>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2484"/>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3022"/>
              <w:rPr>
                <w:sz w:val="24"/>
              </w:rPr>
            </w:pPr>
            <w:proofErr w:type="gramStart"/>
            <w:r>
              <w:rPr>
                <w:sz w:val="24"/>
              </w:rPr>
              <w:t>Гербарий "Культурные растения" Гербарий "Лекарственные растения" Гербарий "Медоносные растения" Гербарий "Морфология растений" Гербарий "Основные группы растений" Гербарий "Растительные сообщества"</w:t>
            </w:r>
            <w:proofErr w:type="gramEnd"/>
          </w:p>
          <w:p w:rsidR="005019DD" w:rsidRDefault="008E56D6">
            <w:pPr>
              <w:pStyle w:val="TableParagraph"/>
              <w:ind w:left="107" w:right="1755"/>
              <w:rPr>
                <w:sz w:val="24"/>
              </w:rPr>
            </w:pPr>
            <w:r>
              <w:rPr>
                <w:sz w:val="24"/>
              </w:rPr>
              <w:t>Гербарий "Сельскохозяйственные растения" Гербарий "Ядовитые растения"</w:t>
            </w:r>
          </w:p>
          <w:p w:rsidR="005019DD" w:rsidRDefault="008E56D6">
            <w:pPr>
              <w:pStyle w:val="TableParagraph"/>
              <w:spacing w:line="264" w:lineRule="exact"/>
              <w:ind w:left="107"/>
              <w:rPr>
                <w:sz w:val="24"/>
              </w:rPr>
            </w:pPr>
            <w:r>
              <w:rPr>
                <w:sz w:val="24"/>
              </w:rPr>
              <w:t>Гербарий к курсу основ по общей биологии</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5796"/>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1"/>
              </w:rPr>
            </w:pPr>
          </w:p>
          <w:p w:rsidR="005019DD" w:rsidRDefault="008E56D6">
            <w:pPr>
              <w:pStyle w:val="TableParagraph"/>
              <w:spacing w:before="1"/>
              <w:ind w:left="87" w:right="83"/>
              <w:jc w:val="center"/>
              <w:rPr>
                <w:sz w:val="24"/>
              </w:rPr>
            </w:pPr>
            <w:r>
              <w:rPr>
                <w:sz w:val="24"/>
              </w:rPr>
              <w:t>2.3.</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2"/>
              <w:rPr>
                <w:sz w:val="21"/>
              </w:rPr>
            </w:pPr>
          </w:p>
          <w:p w:rsidR="005019DD" w:rsidRDefault="008E56D6">
            <w:pPr>
              <w:pStyle w:val="TableParagraph"/>
              <w:tabs>
                <w:tab w:val="left" w:pos="740"/>
                <w:tab w:val="left" w:pos="1344"/>
                <w:tab w:val="left" w:pos="1808"/>
              </w:tabs>
              <w:ind w:left="107" w:right="97"/>
              <w:rPr>
                <w:sz w:val="24"/>
              </w:rPr>
            </w:pPr>
            <w:r>
              <w:rPr>
                <w:sz w:val="24"/>
              </w:rPr>
              <w:t>Комплект</w:t>
            </w:r>
            <w:r>
              <w:rPr>
                <w:sz w:val="24"/>
              </w:rPr>
              <w:tab/>
            </w:r>
            <w:r>
              <w:rPr>
                <w:spacing w:val="-3"/>
                <w:sz w:val="24"/>
              </w:rPr>
              <w:t xml:space="preserve">коллекций </w:t>
            </w:r>
            <w:r>
              <w:rPr>
                <w:sz w:val="24"/>
              </w:rPr>
              <w:t>демонстрационный (по</w:t>
            </w:r>
            <w:r>
              <w:rPr>
                <w:sz w:val="24"/>
              </w:rPr>
              <w:tab/>
              <w:t>разным</w:t>
            </w:r>
            <w:r>
              <w:rPr>
                <w:sz w:val="24"/>
              </w:rPr>
              <w:tab/>
            </w:r>
            <w:r>
              <w:rPr>
                <w:spacing w:val="-4"/>
                <w:sz w:val="24"/>
              </w:rPr>
              <w:t xml:space="preserve">темам </w:t>
            </w:r>
            <w:r>
              <w:rPr>
                <w:sz w:val="24"/>
              </w:rPr>
              <w:t>курса</w:t>
            </w:r>
            <w:r>
              <w:rPr>
                <w:spacing w:val="-2"/>
                <w:sz w:val="24"/>
              </w:rPr>
              <w:t xml:space="preserve"> </w:t>
            </w:r>
            <w:r>
              <w:rPr>
                <w:sz w:val="24"/>
              </w:rPr>
              <w:t>биологии)</w:t>
            </w:r>
          </w:p>
        </w:tc>
        <w:tc>
          <w:tcPr>
            <w:tcW w:w="7230" w:type="dxa"/>
          </w:tcPr>
          <w:p w:rsidR="005019DD" w:rsidRDefault="008E56D6">
            <w:pPr>
              <w:pStyle w:val="TableParagraph"/>
              <w:ind w:left="107" w:right="3344"/>
              <w:rPr>
                <w:sz w:val="24"/>
              </w:rPr>
            </w:pPr>
            <w:r>
              <w:rPr>
                <w:sz w:val="24"/>
              </w:rPr>
              <w:t>Назначение: демонстрационное, основа для крепления: наличие, наклейки с наименованием: наличие</w:t>
            </w:r>
          </w:p>
          <w:p w:rsidR="005019DD" w:rsidRDefault="008E56D6">
            <w:pPr>
              <w:pStyle w:val="TableParagraph"/>
              <w:ind w:left="107" w:right="1580"/>
              <w:rPr>
                <w:sz w:val="24"/>
              </w:rPr>
            </w:pPr>
            <w:r>
              <w:rPr>
                <w:sz w:val="24"/>
              </w:rPr>
              <w:t>не менее 10 коллекций из приведенного ниже списка: Коллекция "Голосеменные растения"</w:t>
            </w:r>
          </w:p>
          <w:p w:rsidR="005019DD" w:rsidRDefault="008E56D6">
            <w:pPr>
              <w:pStyle w:val="TableParagraph"/>
              <w:ind w:left="107" w:right="3201"/>
              <w:rPr>
                <w:sz w:val="24"/>
              </w:rPr>
            </w:pPr>
            <w:r>
              <w:rPr>
                <w:sz w:val="24"/>
              </w:rPr>
              <w:t>Коллекция "Обитатели морского дна" Коллекция "Палеонтологическая"</w:t>
            </w:r>
          </w:p>
          <w:p w:rsidR="005019DD" w:rsidRDefault="008E56D6">
            <w:pPr>
              <w:pStyle w:val="TableParagraph"/>
              <w:tabs>
                <w:tab w:val="left" w:pos="1488"/>
                <w:tab w:val="left" w:pos="3397"/>
                <w:tab w:val="left" w:pos="4476"/>
                <w:tab w:val="left" w:pos="5961"/>
              </w:tabs>
              <w:ind w:left="107" w:right="102"/>
              <w:rPr>
                <w:sz w:val="24"/>
              </w:rPr>
            </w:pPr>
            <w:r>
              <w:rPr>
                <w:sz w:val="24"/>
              </w:rPr>
              <w:t>Коллекция</w:t>
            </w:r>
            <w:r>
              <w:rPr>
                <w:sz w:val="24"/>
              </w:rPr>
              <w:tab/>
              <w:t>"Представители</w:t>
            </w:r>
            <w:r>
              <w:rPr>
                <w:sz w:val="24"/>
              </w:rPr>
              <w:tab/>
              <w:t>отрядов</w:t>
            </w:r>
            <w:r>
              <w:rPr>
                <w:sz w:val="24"/>
              </w:rPr>
              <w:tab/>
              <w:t>насекомых"</w:t>
            </w:r>
            <w:r>
              <w:rPr>
                <w:sz w:val="24"/>
              </w:rPr>
              <w:tab/>
            </w:r>
            <w:r>
              <w:rPr>
                <w:spacing w:val="-3"/>
                <w:sz w:val="24"/>
              </w:rPr>
              <w:t xml:space="preserve">количество </w:t>
            </w:r>
            <w:r>
              <w:rPr>
                <w:sz w:val="24"/>
              </w:rPr>
              <w:t>насекомых: не менее</w:t>
            </w:r>
            <w:r>
              <w:rPr>
                <w:spacing w:val="-3"/>
                <w:sz w:val="24"/>
              </w:rPr>
              <w:t xml:space="preserve"> </w:t>
            </w:r>
            <w:r>
              <w:rPr>
                <w:sz w:val="24"/>
              </w:rPr>
              <w:t>4</w:t>
            </w:r>
          </w:p>
          <w:p w:rsidR="005019DD" w:rsidRDefault="008E56D6">
            <w:pPr>
              <w:pStyle w:val="TableParagraph"/>
              <w:tabs>
                <w:tab w:val="left" w:pos="1526"/>
                <w:tab w:val="left" w:pos="4021"/>
                <w:tab w:val="left" w:pos="5414"/>
                <w:tab w:val="left" w:pos="5836"/>
              </w:tabs>
              <w:ind w:left="107" w:right="103"/>
              <w:rPr>
                <w:sz w:val="24"/>
              </w:rPr>
            </w:pPr>
            <w:r>
              <w:rPr>
                <w:sz w:val="24"/>
              </w:rPr>
              <w:t>Коллекция "Примеры защитных приспособлений у насекомых" Коллекция</w:t>
            </w:r>
            <w:r>
              <w:rPr>
                <w:sz w:val="24"/>
              </w:rPr>
              <w:tab/>
              <w:t>"Приспособительные</w:t>
            </w:r>
            <w:r>
              <w:rPr>
                <w:sz w:val="24"/>
              </w:rPr>
              <w:tab/>
              <w:t>изменения</w:t>
            </w:r>
            <w:r>
              <w:rPr>
                <w:sz w:val="24"/>
              </w:rPr>
              <w:tab/>
              <w:t>в</w:t>
            </w:r>
            <w:r>
              <w:rPr>
                <w:sz w:val="24"/>
              </w:rPr>
              <w:tab/>
            </w:r>
            <w:r>
              <w:rPr>
                <w:spacing w:val="-3"/>
                <w:sz w:val="24"/>
              </w:rPr>
              <w:t xml:space="preserve">конечностях </w:t>
            </w:r>
            <w:r>
              <w:rPr>
                <w:sz w:val="24"/>
              </w:rPr>
              <w:t>насекомых"</w:t>
            </w:r>
          </w:p>
          <w:p w:rsidR="005019DD" w:rsidRDefault="008E56D6">
            <w:pPr>
              <w:pStyle w:val="TableParagraph"/>
              <w:ind w:left="107" w:right="721"/>
              <w:rPr>
                <w:sz w:val="24"/>
              </w:rPr>
            </w:pPr>
            <w:r>
              <w:rPr>
                <w:sz w:val="24"/>
              </w:rPr>
              <w:t>Коллекция "Развитие насекомых с неполным превращением" Коллекция "Развитие насекомых с полным превращением" Коллекция "Развитие пшеницы"</w:t>
            </w:r>
          </w:p>
          <w:p w:rsidR="005019DD" w:rsidRDefault="008E56D6">
            <w:pPr>
              <w:pStyle w:val="TableParagraph"/>
              <w:ind w:left="107" w:right="3511"/>
              <w:rPr>
                <w:sz w:val="24"/>
              </w:rPr>
            </w:pPr>
            <w:proofErr w:type="gramStart"/>
            <w:r>
              <w:rPr>
                <w:sz w:val="24"/>
              </w:rPr>
              <w:t>Коллекция "Развитие бабочки" Коллекция "Раковины моллюсков" Коллекция "Семейства бабочек" Коллекция "Семейства жуков" Коллекция "Семена и плоды"</w:t>
            </w:r>
            <w:proofErr w:type="gramEnd"/>
          </w:p>
          <w:p w:rsidR="005019DD" w:rsidRDefault="008E56D6">
            <w:pPr>
              <w:pStyle w:val="TableParagraph"/>
              <w:spacing w:line="264" w:lineRule="exact"/>
              <w:ind w:left="107"/>
              <w:rPr>
                <w:sz w:val="24"/>
              </w:rPr>
            </w:pPr>
            <w:r>
              <w:rPr>
                <w:sz w:val="24"/>
              </w:rPr>
              <w:t>Коллекция "Форма сохранности ископаемых растений и животных"</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1"/>
              </w:rPr>
            </w:pPr>
          </w:p>
          <w:p w:rsidR="005019DD" w:rsidRDefault="008E56D6">
            <w:pPr>
              <w:pStyle w:val="TableParagraph"/>
              <w:spacing w:before="1"/>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1"/>
              </w:rPr>
            </w:pPr>
          </w:p>
          <w:p w:rsidR="005019DD" w:rsidRDefault="008E56D6">
            <w:pPr>
              <w:pStyle w:val="TableParagraph"/>
              <w:spacing w:before="1"/>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55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spacing w:line="268" w:lineRule="exact"/>
              <w:ind w:left="107"/>
              <w:rPr>
                <w:sz w:val="24"/>
              </w:rPr>
            </w:pPr>
            <w:r>
              <w:rPr>
                <w:sz w:val="24"/>
              </w:rPr>
              <w:t>Набор палеонтологических находок "Происхождение человека"</w:t>
            </w:r>
          </w:p>
          <w:p w:rsidR="005019DD" w:rsidRDefault="008E56D6">
            <w:pPr>
              <w:pStyle w:val="TableParagraph"/>
              <w:spacing w:line="264" w:lineRule="exact"/>
              <w:ind w:left="107"/>
              <w:rPr>
                <w:sz w:val="24"/>
              </w:rPr>
            </w:pPr>
            <w:r>
              <w:rPr>
                <w:sz w:val="24"/>
              </w:rPr>
              <w:t>количество моделей: не менее 14</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275"/>
        </w:trPr>
        <w:tc>
          <w:tcPr>
            <w:tcW w:w="581" w:type="dxa"/>
          </w:tcPr>
          <w:p w:rsidR="005019DD" w:rsidRDefault="008E56D6">
            <w:pPr>
              <w:pStyle w:val="TableParagraph"/>
              <w:spacing w:line="256" w:lineRule="exact"/>
              <w:ind w:left="107"/>
              <w:rPr>
                <w:sz w:val="24"/>
              </w:rPr>
            </w:pPr>
            <w:r>
              <w:rPr>
                <w:sz w:val="24"/>
              </w:rPr>
              <w:t>3.</w:t>
            </w:r>
          </w:p>
        </w:tc>
        <w:tc>
          <w:tcPr>
            <w:tcW w:w="12464" w:type="dxa"/>
            <w:gridSpan w:val="3"/>
          </w:tcPr>
          <w:p w:rsidR="005019DD" w:rsidRDefault="008E56D6">
            <w:pPr>
              <w:pStyle w:val="TableParagraph"/>
              <w:spacing w:line="256" w:lineRule="exact"/>
              <w:ind w:left="107"/>
              <w:rPr>
                <w:b/>
                <w:sz w:val="24"/>
              </w:rPr>
            </w:pPr>
            <w:r>
              <w:rPr>
                <w:b/>
                <w:sz w:val="24"/>
              </w:rPr>
              <w:t>ХИМИЯ</w:t>
            </w:r>
          </w:p>
        </w:tc>
        <w:tc>
          <w:tcPr>
            <w:tcW w:w="2694" w:type="dxa"/>
          </w:tcPr>
          <w:p w:rsidR="005019DD" w:rsidRDefault="005019DD">
            <w:pPr>
              <w:pStyle w:val="TableParagraph"/>
              <w:rPr>
                <w:sz w:val="20"/>
              </w:rPr>
            </w:pPr>
          </w:p>
        </w:tc>
      </w:tr>
      <w:tr w:rsidR="005019DD">
        <w:trPr>
          <w:trHeight w:val="7453"/>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7"/>
              <w:rPr>
                <w:sz w:val="24"/>
              </w:rPr>
            </w:pPr>
            <w:r>
              <w:rPr>
                <w:sz w:val="24"/>
              </w:rPr>
              <w:t>3.1.</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53"/>
              <w:ind w:left="107" w:right="434"/>
              <w:rPr>
                <w:sz w:val="24"/>
              </w:rPr>
            </w:pPr>
            <w:r>
              <w:rPr>
                <w:sz w:val="24"/>
              </w:rPr>
              <w:t>Демонстрационное оборудование</w:t>
            </w:r>
          </w:p>
        </w:tc>
        <w:tc>
          <w:tcPr>
            <w:tcW w:w="7230" w:type="dxa"/>
          </w:tcPr>
          <w:p w:rsidR="005019DD" w:rsidRDefault="008E56D6">
            <w:pPr>
              <w:pStyle w:val="TableParagraph"/>
              <w:spacing w:line="268" w:lineRule="exact"/>
              <w:ind w:left="107"/>
              <w:rPr>
                <w:sz w:val="24"/>
              </w:rPr>
            </w:pPr>
            <w:r>
              <w:rPr>
                <w:sz w:val="24"/>
              </w:rPr>
              <w:t>Состав комплекта:</w:t>
            </w:r>
          </w:p>
          <w:p w:rsidR="005019DD" w:rsidRDefault="008E56D6">
            <w:pPr>
              <w:pStyle w:val="TableParagraph"/>
              <w:ind w:left="107" w:right="721"/>
              <w:rPr>
                <w:sz w:val="24"/>
              </w:rPr>
            </w:pPr>
            <w:r>
              <w:rPr>
                <w:sz w:val="24"/>
              </w:rPr>
              <w:t>Столик подъемный Назначение: сборка учебных установок, размер столешницы: не менее 200*200 мм,</w:t>
            </w:r>
          </w:p>
          <w:p w:rsidR="005019DD" w:rsidRDefault="008E56D6">
            <w:pPr>
              <w:pStyle w:val="TableParagraph"/>
              <w:ind w:left="107"/>
              <w:rPr>
                <w:sz w:val="24"/>
              </w:rPr>
            </w:pPr>
            <w:r>
              <w:rPr>
                <w:sz w:val="24"/>
              </w:rPr>
              <w:t>плавный подъем с помощью винта: наличие</w:t>
            </w:r>
          </w:p>
          <w:p w:rsidR="005019DD" w:rsidRDefault="008E56D6">
            <w:pPr>
              <w:pStyle w:val="TableParagraph"/>
              <w:tabs>
                <w:tab w:val="left" w:pos="1461"/>
                <w:tab w:val="left" w:pos="3999"/>
                <w:tab w:val="left" w:pos="5852"/>
              </w:tabs>
              <w:ind w:left="107" w:right="99"/>
              <w:rPr>
                <w:sz w:val="24"/>
              </w:rPr>
            </w:pPr>
            <w:r>
              <w:rPr>
                <w:sz w:val="24"/>
              </w:rPr>
              <w:t>Штатив</w:t>
            </w:r>
            <w:r>
              <w:rPr>
                <w:sz w:val="24"/>
              </w:rPr>
              <w:tab/>
              <w:t>демонстрационный</w:t>
            </w:r>
            <w:r>
              <w:rPr>
                <w:sz w:val="24"/>
              </w:rPr>
              <w:tab/>
              <w:t>химический:</w:t>
            </w:r>
            <w:r>
              <w:rPr>
                <w:sz w:val="24"/>
              </w:rPr>
              <w:tab/>
            </w:r>
            <w:r>
              <w:rPr>
                <w:spacing w:val="-1"/>
                <w:sz w:val="24"/>
              </w:rPr>
              <w:t xml:space="preserve">Назначение: </w:t>
            </w:r>
            <w:r>
              <w:rPr>
                <w:sz w:val="24"/>
              </w:rPr>
              <w:t>демонстрация приборов и установок,</w:t>
            </w:r>
          </w:p>
          <w:p w:rsidR="005019DD" w:rsidRDefault="008E56D6">
            <w:pPr>
              <w:pStyle w:val="TableParagraph"/>
              <w:ind w:left="107"/>
              <w:rPr>
                <w:sz w:val="24"/>
              </w:rPr>
            </w:pPr>
            <w:r>
              <w:rPr>
                <w:sz w:val="24"/>
              </w:rPr>
              <w:t>опора, стержни, лапки, муфты, кольца: наличие,</w:t>
            </w:r>
          </w:p>
          <w:p w:rsidR="005019DD" w:rsidRDefault="008E56D6">
            <w:pPr>
              <w:pStyle w:val="TableParagraph"/>
              <w:tabs>
                <w:tab w:val="left" w:pos="1217"/>
                <w:tab w:val="left" w:pos="1812"/>
                <w:tab w:val="left" w:pos="3237"/>
                <w:tab w:val="left" w:pos="4709"/>
                <w:tab w:val="left" w:pos="5850"/>
              </w:tabs>
              <w:ind w:left="107" w:right="101"/>
              <w:rPr>
                <w:sz w:val="24"/>
              </w:rPr>
            </w:pPr>
            <w:r>
              <w:rPr>
                <w:sz w:val="24"/>
              </w:rPr>
              <w:t>возможность закрепления элементов на различной высоте: наличие Аппарат</w:t>
            </w:r>
            <w:r>
              <w:rPr>
                <w:sz w:val="24"/>
              </w:rPr>
              <w:tab/>
              <w:t>для</w:t>
            </w:r>
            <w:r>
              <w:rPr>
                <w:sz w:val="24"/>
              </w:rPr>
              <w:tab/>
              <w:t>проведения</w:t>
            </w:r>
            <w:r>
              <w:rPr>
                <w:sz w:val="24"/>
              </w:rPr>
              <w:tab/>
              <w:t>химических</w:t>
            </w:r>
            <w:r>
              <w:rPr>
                <w:sz w:val="24"/>
              </w:rPr>
              <w:tab/>
              <w:t>реакций:</w:t>
            </w:r>
            <w:r>
              <w:rPr>
                <w:sz w:val="24"/>
              </w:rPr>
              <w:tab/>
            </w:r>
            <w:r>
              <w:rPr>
                <w:spacing w:val="-1"/>
                <w:sz w:val="24"/>
              </w:rPr>
              <w:t xml:space="preserve">Назначение: </w:t>
            </w:r>
            <w:r>
              <w:rPr>
                <w:sz w:val="24"/>
              </w:rPr>
              <w:t>демонстрация химических</w:t>
            </w:r>
            <w:r>
              <w:rPr>
                <w:spacing w:val="1"/>
                <w:sz w:val="24"/>
              </w:rPr>
              <w:t xml:space="preserve"> </w:t>
            </w:r>
            <w:r>
              <w:rPr>
                <w:sz w:val="24"/>
              </w:rPr>
              <w:t>реакций,</w:t>
            </w:r>
          </w:p>
          <w:p w:rsidR="005019DD" w:rsidRDefault="008E56D6">
            <w:pPr>
              <w:pStyle w:val="TableParagraph"/>
              <w:spacing w:before="1"/>
              <w:ind w:left="107" w:right="3377"/>
              <w:rPr>
                <w:sz w:val="24"/>
              </w:rPr>
            </w:pPr>
            <w:r>
              <w:rPr>
                <w:sz w:val="24"/>
              </w:rPr>
              <w:t>поглотитель паров и газов: наличие, материал колбы: стекло</w:t>
            </w:r>
          </w:p>
          <w:p w:rsidR="005019DD" w:rsidRDefault="008E56D6">
            <w:pPr>
              <w:pStyle w:val="TableParagraph"/>
              <w:ind w:left="107"/>
              <w:rPr>
                <w:sz w:val="24"/>
              </w:rPr>
            </w:pPr>
            <w:r>
              <w:rPr>
                <w:sz w:val="24"/>
              </w:rPr>
              <w:t>Набор для электролиза демонстрационный: Назначение: изучение законов электролиза, сборка модели аккумулятора,</w:t>
            </w:r>
          </w:p>
          <w:p w:rsidR="005019DD" w:rsidRDefault="008E56D6">
            <w:pPr>
              <w:pStyle w:val="TableParagraph"/>
              <w:ind w:left="107" w:right="5053"/>
              <w:rPr>
                <w:sz w:val="24"/>
              </w:rPr>
            </w:pPr>
            <w:r>
              <w:rPr>
                <w:sz w:val="24"/>
              </w:rPr>
              <w:t>емкость: наличие, электроды: наличие</w:t>
            </w:r>
          </w:p>
          <w:p w:rsidR="005019DD" w:rsidRDefault="008E56D6">
            <w:pPr>
              <w:pStyle w:val="TableParagraph"/>
              <w:tabs>
                <w:tab w:val="left" w:pos="1507"/>
                <w:tab w:val="left" w:pos="2685"/>
                <w:tab w:val="left" w:pos="3556"/>
                <w:tab w:val="left" w:pos="4665"/>
                <w:tab w:val="left" w:pos="5853"/>
              </w:tabs>
              <w:ind w:left="107" w:right="99"/>
              <w:rPr>
                <w:sz w:val="24"/>
              </w:rPr>
            </w:pPr>
            <w:r>
              <w:rPr>
                <w:sz w:val="24"/>
              </w:rPr>
              <w:t>Комплект</w:t>
            </w:r>
            <w:r>
              <w:rPr>
                <w:sz w:val="24"/>
              </w:rPr>
              <w:tab/>
              <w:t>мерных</w:t>
            </w:r>
            <w:r>
              <w:rPr>
                <w:sz w:val="24"/>
              </w:rPr>
              <w:tab/>
              <w:t>колб</w:t>
            </w:r>
            <w:r>
              <w:rPr>
                <w:sz w:val="24"/>
              </w:rPr>
              <w:tab/>
              <w:t>малого</w:t>
            </w:r>
            <w:r>
              <w:rPr>
                <w:sz w:val="24"/>
              </w:rPr>
              <w:tab/>
              <w:t>объема:</w:t>
            </w:r>
            <w:r>
              <w:rPr>
                <w:sz w:val="24"/>
              </w:rPr>
              <w:tab/>
            </w:r>
            <w:r>
              <w:rPr>
                <w:spacing w:val="-3"/>
                <w:sz w:val="24"/>
              </w:rPr>
              <w:t xml:space="preserve">Назначение: </w:t>
            </w:r>
            <w:r>
              <w:rPr>
                <w:sz w:val="24"/>
              </w:rPr>
              <w:t>демонстрационные</w:t>
            </w:r>
            <w:r>
              <w:rPr>
                <w:spacing w:val="-3"/>
                <w:sz w:val="24"/>
              </w:rPr>
              <w:t xml:space="preserve"> </w:t>
            </w:r>
            <w:r>
              <w:rPr>
                <w:sz w:val="24"/>
              </w:rPr>
              <w:t>опыты,</w:t>
            </w:r>
          </w:p>
          <w:p w:rsidR="005019DD" w:rsidRDefault="008E56D6">
            <w:pPr>
              <w:pStyle w:val="TableParagraph"/>
              <w:ind w:left="107" w:right="3611"/>
              <w:jc w:val="both"/>
              <w:rPr>
                <w:sz w:val="24"/>
              </w:rPr>
            </w:pPr>
            <w:r>
              <w:rPr>
                <w:sz w:val="24"/>
              </w:rPr>
              <w:t>объем колб: от 100 мл до 2000 мл, количество колб: не менее 10 шт., материал колб: стекло</w:t>
            </w:r>
          </w:p>
          <w:p w:rsidR="005019DD" w:rsidRDefault="008E56D6">
            <w:pPr>
              <w:pStyle w:val="TableParagraph"/>
              <w:spacing w:before="1"/>
              <w:ind w:left="107"/>
              <w:rPr>
                <w:sz w:val="24"/>
              </w:rPr>
            </w:pPr>
            <w:r>
              <w:rPr>
                <w:sz w:val="24"/>
              </w:rPr>
              <w:t>Набор флаконов (250 – 300 мл для хранения растворов реактивов). Назначение: хранение растворов реактивов,</w:t>
            </w:r>
          </w:p>
          <w:p w:rsidR="005019DD" w:rsidRDefault="008E56D6">
            <w:pPr>
              <w:pStyle w:val="TableParagraph"/>
              <w:ind w:left="107" w:right="3104"/>
              <w:rPr>
                <w:sz w:val="24"/>
              </w:rPr>
            </w:pPr>
            <w:r>
              <w:rPr>
                <w:sz w:val="24"/>
              </w:rPr>
              <w:t>количество флаконов: не менее 10 шт., материал флаконов: стекло</w:t>
            </w:r>
          </w:p>
          <w:p w:rsidR="005019DD" w:rsidRDefault="008E56D6">
            <w:pPr>
              <w:pStyle w:val="TableParagraph"/>
              <w:ind w:left="107"/>
              <w:rPr>
                <w:sz w:val="24"/>
              </w:rPr>
            </w:pPr>
            <w:r>
              <w:rPr>
                <w:sz w:val="24"/>
              </w:rPr>
              <w:t>пробка: наличие</w:t>
            </w:r>
          </w:p>
          <w:p w:rsidR="005019DD" w:rsidRDefault="008E56D6">
            <w:pPr>
              <w:pStyle w:val="TableParagraph"/>
              <w:tabs>
                <w:tab w:val="left" w:pos="1172"/>
                <w:tab w:val="left" w:pos="1806"/>
                <w:tab w:val="left" w:pos="2835"/>
                <w:tab w:val="left" w:pos="3365"/>
                <w:tab w:val="left" w:pos="4305"/>
                <w:tab w:val="left" w:pos="4691"/>
                <w:tab w:val="left" w:pos="6504"/>
              </w:tabs>
              <w:spacing w:line="264" w:lineRule="exact"/>
              <w:ind w:left="107"/>
              <w:rPr>
                <w:sz w:val="24"/>
              </w:rPr>
            </w:pPr>
            <w:r>
              <w:rPr>
                <w:sz w:val="24"/>
              </w:rPr>
              <w:t>Прибор</w:t>
            </w:r>
            <w:r>
              <w:rPr>
                <w:sz w:val="24"/>
              </w:rPr>
              <w:tab/>
              <w:t>для</w:t>
            </w:r>
            <w:r>
              <w:rPr>
                <w:sz w:val="24"/>
              </w:rPr>
              <w:tab/>
              <w:t>опытов</w:t>
            </w:r>
            <w:r>
              <w:rPr>
                <w:sz w:val="24"/>
              </w:rPr>
              <w:tab/>
              <w:t>по</w:t>
            </w:r>
            <w:r>
              <w:rPr>
                <w:sz w:val="24"/>
              </w:rPr>
              <w:tab/>
              <w:t>химии</w:t>
            </w:r>
            <w:r>
              <w:rPr>
                <w:sz w:val="24"/>
              </w:rPr>
              <w:tab/>
              <w:t>с</w:t>
            </w:r>
            <w:r>
              <w:rPr>
                <w:sz w:val="24"/>
              </w:rPr>
              <w:tab/>
              <w:t>электрическим</w:t>
            </w:r>
            <w:r>
              <w:rPr>
                <w:sz w:val="24"/>
              </w:rPr>
              <w:tab/>
              <w:t>током</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7"/>
              <w:jc w:val="center"/>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5796"/>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spacing w:line="268" w:lineRule="exact"/>
              <w:ind w:left="107"/>
              <w:rPr>
                <w:sz w:val="24"/>
              </w:rPr>
            </w:pPr>
            <w:r>
              <w:rPr>
                <w:sz w:val="24"/>
              </w:rPr>
              <w:t>(лабораторный)</w:t>
            </w:r>
          </w:p>
          <w:p w:rsidR="005019DD" w:rsidRDefault="008E56D6">
            <w:pPr>
              <w:pStyle w:val="TableParagraph"/>
              <w:ind w:left="107"/>
              <w:rPr>
                <w:sz w:val="24"/>
              </w:rPr>
            </w:pPr>
            <w:r>
              <w:rPr>
                <w:sz w:val="24"/>
              </w:rPr>
              <w:t xml:space="preserve">Прибор для иллюстрации закона сохранения массы веществ: сосуд </w:t>
            </w:r>
            <w:proofErr w:type="spellStart"/>
            <w:r>
              <w:rPr>
                <w:sz w:val="24"/>
              </w:rPr>
              <w:t>Ландольта</w:t>
            </w:r>
            <w:proofErr w:type="spellEnd"/>
            <w:r>
              <w:rPr>
                <w:sz w:val="24"/>
              </w:rPr>
              <w:t>: наличие,</w:t>
            </w:r>
          </w:p>
          <w:p w:rsidR="005019DD" w:rsidRDefault="008E56D6">
            <w:pPr>
              <w:pStyle w:val="TableParagraph"/>
              <w:ind w:left="107"/>
              <w:rPr>
                <w:sz w:val="24"/>
              </w:rPr>
            </w:pPr>
            <w:r>
              <w:rPr>
                <w:sz w:val="24"/>
              </w:rPr>
              <w:t>пробка: наличие,</w:t>
            </w:r>
          </w:p>
          <w:p w:rsidR="005019DD" w:rsidRDefault="008E56D6">
            <w:pPr>
              <w:pStyle w:val="TableParagraph"/>
              <w:ind w:left="107"/>
              <w:rPr>
                <w:sz w:val="24"/>
              </w:rPr>
            </w:pPr>
            <w:r>
              <w:rPr>
                <w:sz w:val="24"/>
              </w:rPr>
              <w:t>тип прибора: демонстрационный</w:t>
            </w:r>
          </w:p>
          <w:p w:rsidR="005019DD" w:rsidRDefault="008E56D6">
            <w:pPr>
              <w:pStyle w:val="TableParagraph"/>
              <w:ind w:left="107"/>
              <w:rPr>
                <w:sz w:val="24"/>
              </w:rPr>
            </w:pPr>
            <w:r>
              <w:rPr>
                <w:sz w:val="24"/>
              </w:rPr>
              <w:t>Делительная воронка: Назначение: разделение двух жидкостей по плотности,</w:t>
            </w:r>
          </w:p>
          <w:p w:rsidR="005019DD" w:rsidRDefault="008E56D6">
            <w:pPr>
              <w:pStyle w:val="TableParagraph"/>
              <w:ind w:left="107"/>
              <w:rPr>
                <w:sz w:val="24"/>
              </w:rPr>
            </w:pPr>
            <w:r>
              <w:rPr>
                <w:sz w:val="24"/>
              </w:rPr>
              <w:t>материал воронки: стекло</w:t>
            </w:r>
          </w:p>
          <w:p w:rsidR="005019DD" w:rsidRDefault="008E56D6">
            <w:pPr>
              <w:pStyle w:val="TableParagraph"/>
              <w:ind w:left="107"/>
              <w:rPr>
                <w:sz w:val="24"/>
              </w:rPr>
            </w:pPr>
            <w:r>
              <w:rPr>
                <w:sz w:val="24"/>
              </w:rPr>
              <w:t>Установка для перегонки веществ: Назначение: демонстрация очистки вещества, перегонка,</w:t>
            </w:r>
          </w:p>
          <w:p w:rsidR="005019DD" w:rsidRDefault="008E56D6">
            <w:pPr>
              <w:pStyle w:val="TableParagraph"/>
              <w:spacing w:before="1"/>
              <w:ind w:left="107" w:right="560"/>
              <w:rPr>
                <w:sz w:val="24"/>
              </w:rPr>
            </w:pPr>
            <w:r>
              <w:rPr>
                <w:sz w:val="24"/>
              </w:rPr>
              <w:t>колбы, холодильник для охлаждения, аллонж, пробка: наличие, длина установки: не менее 550 мм</w:t>
            </w:r>
          </w:p>
          <w:p w:rsidR="005019DD" w:rsidRDefault="008E56D6">
            <w:pPr>
              <w:pStyle w:val="TableParagraph"/>
              <w:ind w:left="107"/>
              <w:rPr>
                <w:sz w:val="24"/>
              </w:rPr>
            </w:pPr>
            <w:r>
              <w:rPr>
                <w:sz w:val="24"/>
              </w:rPr>
              <w:t>Прибор для получения газов: назначение: получение газов в малых количествах,</w:t>
            </w:r>
          </w:p>
          <w:p w:rsidR="005019DD" w:rsidRDefault="008E56D6">
            <w:pPr>
              <w:pStyle w:val="TableParagraph"/>
              <w:ind w:left="107"/>
              <w:rPr>
                <w:sz w:val="24"/>
              </w:rPr>
            </w:pPr>
            <w:r>
              <w:rPr>
                <w:sz w:val="24"/>
              </w:rPr>
              <w:t>состав комплекта: не менее 6 предметов</w:t>
            </w:r>
          </w:p>
          <w:p w:rsidR="005019DD" w:rsidRDefault="008E56D6">
            <w:pPr>
              <w:pStyle w:val="TableParagraph"/>
              <w:ind w:left="107" w:right="768"/>
              <w:rPr>
                <w:sz w:val="24"/>
              </w:rPr>
            </w:pPr>
            <w:r>
              <w:rPr>
                <w:sz w:val="24"/>
              </w:rPr>
              <w:t>Баня комбинированная лабораторная: Баня водяная: наличие, кольца сменные с отверстиями разного диаметра: наличие, плитка электрическая: наличие</w:t>
            </w:r>
          </w:p>
          <w:p w:rsidR="005019DD" w:rsidRDefault="008E56D6">
            <w:pPr>
              <w:pStyle w:val="TableParagraph"/>
              <w:spacing w:line="270" w:lineRule="atLeast"/>
              <w:ind w:left="107"/>
              <w:rPr>
                <w:sz w:val="24"/>
              </w:rPr>
            </w:pPr>
            <w:r>
              <w:rPr>
                <w:sz w:val="24"/>
              </w:rPr>
              <w:t>Фарфоровая ступка с пестиком: Назначение: для размельчения крупных фракций веществ и приготовления порошковых смесей Комплект термометров (0 – 100</w:t>
            </w:r>
            <w:proofErr w:type="gramStart"/>
            <w:r>
              <w:rPr>
                <w:sz w:val="24"/>
              </w:rPr>
              <w:t xml:space="preserve"> С</w:t>
            </w:r>
            <w:proofErr w:type="gramEnd"/>
            <w:r>
              <w:rPr>
                <w:sz w:val="24"/>
              </w:rPr>
              <w:t>; 0 – 360 С)</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2484"/>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99"/>
              <w:ind w:left="87" w:right="83"/>
              <w:jc w:val="center"/>
              <w:rPr>
                <w:sz w:val="24"/>
              </w:rPr>
            </w:pPr>
            <w:r>
              <w:rPr>
                <w:sz w:val="24"/>
              </w:rPr>
              <w:t>3.2.</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2"/>
              <w:rPr>
                <w:sz w:val="31"/>
              </w:rPr>
            </w:pPr>
          </w:p>
          <w:p w:rsidR="005019DD" w:rsidRDefault="008E56D6">
            <w:pPr>
              <w:pStyle w:val="TableParagraph"/>
              <w:ind w:left="107"/>
              <w:rPr>
                <w:sz w:val="24"/>
              </w:rPr>
            </w:pPr>
            <w:r>
              <w:rPr>
                <w:sz w:val="24"/>
              </w:rPr>
              <w:t>Комплект химических реактивов</w:t>
            </w:r>
          </w:p>
        </w:tc>
        <w:tc>
          <w:tcPr>
            <w:tcW w:w="7230" w:type="dxa"/>
          </w:tcPr>
          <w:p w:rsidR="005019DD" w:rsidRDefault="008E56D6">
            <w:pPr>
              <w:pStyle w:val="TableParagraph"/>
              <w:spacing w:line="268" w:lineRule="exact"/>
              <w:ind w:left="107"/>
              <w:rPr>
                <w:sz w:val="24"/>
              </w:rPr>
            </w:pPr>
            <w:r>
              <w:rPr>
                <w:sz w:val="24"/>
              </w:rPr>
              <w:t>Состав комплекта:</w:t>
            </w:r>
          </w:p>
          <w:p w:rsidR="005019DD" w:rsidRDefault="008E56D6">
            <w:pPr>
              <w:pStyle w:val="TableParagraph"/>
              <w:ind w:left="107"/>
              <w:rPr>
                <w:sz w:val="24"/>
              </w:rPr>
            </w:pPr>
            <w:r>
              <w:rPr>
                <w:sz w:val="24"/>
              </w:rPr>
              <w:t>Набор «Кислоты» (азотная, серная, соляная, ортофосфорная)</w:t>
            </w:r>
          </w:p>
          <w:p w:rsidR="005019DD" w:rsidRDefault="008E56D6">
            <w:pPr>
              <w:pStyle w:val="TableParagraph"/>
              <w:tabs>
                <w:tab w:val="left" w:pos="1026"/>
                <w:tab w:val="left" w:pos="2801"/>
                <w:tab w:val="left" w:pos="4218"/>
                <w:tab w:val="left" w:pos="5140"/>
                <w:tab w:val="left" w:pos="6478"/>
              </w:tabs>
              <w:ind w:left="107" w:right="99"/>
              <w:rPr>
                <w:sz w:val="24"/>
              </w:rPr>
            </w:pPr>
            <w:r>
              <w:rPr>
                <w:sz w:val="24"/>
              </w:rPr>
              <w:t>Набор</w:t>
            </w:r>
            <w:r>
              <w:rPr>
                <w:sz w:val="24"/>
              </w:rPr>
              <w:tab/>
              <w:t>«</w:t>
            </w:r>
            <w:proofErr w:type="spellStart"/>
            <w:r>
              <w:rPr>
                <w:sz w:val="24"/>
              </w:rPr>
              <w:t>Гидроксиды</w:t>
            </w:r>
            <w:proofErr w:type="spellEnd"/>
            <w:r>
              <w:rPr>
                <w:sz w:val="24"/>
              </w:rPr>
              <w:t>»</w:t>
            </w:r>
            <w:r>
              <w:rPr>
                <w:sz w:val="24"/>
              </w:rPr>
              <w:tab/>
              <w:t>(</w:t>
            </w:r>
            <w:proofErr w:type="spellStart"/>
            <w:r>
              <w:rPr>
                <w:sz w:val="24"/>
              </w:rPr>
              <w:t>гидроксид</w:t>
            </w:r>
            <w:proofErr w:type="spellEnd"/>
            <w:r>
              <w:rPr>
                <w:sz w:val="24"/>
              </w:rPr>
              <w:tab/>
              <w:t>бария,</w:t>
            </w:r>
            <w:r>
              <w:rPr>
                <w:sz w:val="24"/>
              </w:rPr>
              <w:tab/>
            </w:r>
            <w:proofErr w:type="spellStart"/>
            <w:r>
              <w:rPr>
                <w:sz w:val="24"/>
              </w:rPr>
              <w:t>гидроксид</w:t>
            </w:r>
            <w:proofErr w:type="spellEnd"/>
            <w:r>
              <w:rPr>
                <w:sz w:val="24"/>
              </w:rPr>
              <w:tab/>
            </w:r>
            <w:r>
              <w:rPr>
                <w:spacing w:val="-4"/>
                <w:sz w:val="24"/>
              </w:rPr>
              <w:t xml:space="preserve">калия, </w:t>
            </w:r>
            <w:proofErr w:type="spellStart"/>
            <w:r>
              <w:rPr>
                <w:sz w:val="24"/>
              </w:rPr>
              <w:t>гидроксид</w:t>
            </w:r>
            <w:proofErr w:type="spellEnd"/>
            <w:r>
              <w:rPr>
                <w:sz w:val="24"/>
              </w:rPr>
              <w:t xml:space="preserve"> кальция, </w:t>
            </w:r>
            <w:proofErr w:type="spellStart"/>
            <w:r>
              <w:rPr>
                <w:sz w:val="24"/>
              </w:rPr>
              <w:t>гидроксид</w:t>
            </w:r>
            <w:proofErr w:type="spellEnd"/>
            <w:r>
              <w:rPr>
                <w:spacing w:val="-4"/>
                <w:sz w:val="24"/>
              </w:rPr>
              <w:t xml:space="preserve"> </w:t>
            </w:r>
            <w:r>
              <w:rPr>
                <w:sz w:val="24"/>
              </w:rPr>
              <w:t>натрия)</w:t>
            </w:r>
          </w:p>
          <w:p w:rsidR="005019DD" w:rsidRDefault="008E56D6">
            <w:pPr>
              <w:pStyle w:val="TableParagraph"/>
              <w:ind w:left="107"/>
              <w:rPr>
                <w:sz w:val="24"/>
              </w:rPr>
            </w:pPr>
            <w:proofErr w:type="gramStart"/>
            <w:r>
              <w:rPr>
                <w:sz w:val="24"/>
              </w:rPr>
              <w:t>Набор «Оксиды металлов» (алюминия оксид, бария оксид, железа</w:t>
            </w:r>
            <w:proofErr w:type="gramEnd"/>
          </w:p>
          <w:p w:rsidR="005019DD" w:rsidRDefault="008E56D6">
            <w:pPr>
              <w:pStyle w:val="TableParagraph"/>
              <w:ind w:left="107"/>
              <w:rPr>
                <w:sz w:val="24"/>
              </w:rPr>
            </w:pPr>
            <w:proofErr w:type="gramStart"/>
            <w:r>
              <w:rPr>
                <w:sz w:val="24"/>
              </w:rPr>
              <w:t>(III) оксид, кальция оксид, магния оксид, меди (II) оксид, цинка оксид)</w:t>
            </w:r>
            <w:proofErr w:type="gramEnd"/>
          </w:p>
          <w:p w:rsidR="005019DD" w:rsidRDefault="008E56D6">
            <w:pPr>
              <w:pStyle w:val="TableParagraph"/>
              <w:spacing w:line="270" w:lineRule="atLeast"/>
              <w:ind w:left="107"/>
              <w:rPr>
                <w:sz w:val="24"/>
              </w:rPr>
            </w:pPr>
            <w:r>
              <w:rPr>
                <w:sz w:val="24"/>
              </w:rPr>
              <w:t>Набор «Щелочные и щелочноземельные металлы» (литий, натрий, кальций)</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99"/>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99"/>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828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Pr>
                <w:sz w:val="24"/>
              </w:rPr>
            </w:pPr>
            <w:proofErr w:type="gramStart"/>
            <w:r>
              <w:rPr>
                <w:sz w:val="24"/>
              </w:rPr>
              <w:t>Набор «Металлы» (алюминий, железо, магний, медь, цинк, олово) Набор «Щелочные и щелочноземельные металлы» (литий, натрий, кальций)</w:t>
            </w:r>
            <w:proofErr w:type="gramEnd"/>
          </w:p>
          <w:p w:rsidR="005019DD" w:rsidRDefault="008E56D6">
            <w:pPr>
              <w:pStyle w:val="TableParagraph"/>
              <w:ind w:left="107" w:right="99"/>
              <w:jc w:val="both"/>
              <w:rPr>
                <w:sz w:val="24"/>
              </w:rPr>
            </w:pPr>
            <w:r>
              <w:rPr>
                <w:sz w:val="24"/>
              </w:rPr>
              <w:t>Набор «Огнеопасные вещества» (сера, фосфор (красный), оксид фосфора(V))</w:t>
            </w:r>
          </w:p>
          <w:p w:rsidR="005019DD" w:rsidRDefault="008E56D6">
            <w:pPr>
              <w:pStyle w:val="TableParagraph"/>
              <w:ind w:left="107"/>
              <w:jc w:val="both"/>
              <w:rPr>
                <w:sz w:val="24"/>
              </w:rPr>
            </w:pPr>
            <w:r>
              <w:rPr>
                <w:sz w:val="24"/>
              </w:rPr>
              <w:t>Набор «Галогены» (</w:t>
            </w:r>
            <w:proofErr w:type="spellStart"/>
            <w:r>
              <w:rPr>
                <w:sz w:val="24"/>
              </w:rPr>
              <w:t>иод</w:t>
            </w:r>
            <w:proofErr w:type="spellEnd"/>
            <w:r>
              <w:rPr>
                <w:sz w:val="24"/>
              </w:rPr>
              <w:t>, бром)</w:t>
            </w:r>
          </w:p>
          <w:p w:rsidR="005019DD" w:rsidRDefault="008E56D6">
            <w:pPr>
              <w:pStyle w:val="TableParagraph"/>
              <w:ind w:left="107" w:right="96"/>
              <w:jc w:val="both"/>
              <w:rPr>
                <w:sz w:val="24"/>
              </w:rPr>
            </w:pPr>
            <w:proofErr w:type="gramStart"/>
            <w:r>
              <w:rPr>
                <w:sz w:val="24"/>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roofErr w:type="gramEnd"/>
          </w:p>
          <w:p w:rsidR="005019DD" w:rsidRDefault="008E56D6">
            <w:pPr>
              <w:pStyle w:val="TableParagraph"/>
              <w:ind w:left="107" w:right="95"/>
              <w:jc w:val="both"/>
              <w:rPr>
                <w:sz w:val="24"/>
              </w:rPr>
            </w:pPr>
            <w:proofErr w:type="gramStart"/>
            <w:r>
              <w:rPr>
                <w:sz w:val="24"/>
              </w:rPr>
              <w:t>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roofErr w:type="gramEnd"/>
          </w:p>
          <w:p w:rsidR="005019DD" w:rsidRDefault="008E56D6">
            <w:pPr>
              <w:pStyle w:val="TableParagraph"/>
              <w:ind w:left="107" w:right="107"/>
              <w:jc w:val="both"/>
              <w:rPr>
                <w:sz w:val="24"/>
              </w:rPr>
            </w:pPr>
            <w:proofErr w:type="gramStart"/>
            <w:r>
              <w:rPr>
                <w:sz w:val="24"/>
              </w:rPr>
              <w:t>Набор "Карбонаты" (аммония карбонат, калия карбонат, меди (II) карбонат основной, натрия карбонат, натрия гидрокарбонат)</w:t>
            </w:r>
            <w:proofErr w:type="gramEnd"/>
          </w:p>
          <w:p w:rsidR="005019DD" w:rsidRDefault="008E56D6">
            <w:pPr>
              <w:pStyle w:val="TableParagraph"/>
              <w:ind w:left="107" w:right="99"/>
              <w:jc w:val="both"/>
              <w:rPr>
                <w:sz w:val="24"/>
              </w:rPr>
            </w:pPr>
            <w:r>
              <w:rPr>
                <w:sz w:val="24"/>
              </w:rPr>
              <w:t xml:space="preserve">Набор "Фосфаты. Силикаты" (калия </w:t>
            </w:r>
            <w:proofErr w:type="spellStart"/>
            <w:r>
              <w:rPr>
                <w:sz w:val="24"/>
              </w:rPr>
              <w:t>моногидроортофосфат</w:t>
            </w:r>
            <w:proofErr w:type="spellEnd"/>
            <w:r>
              <w:rPr>
                <w:sz w:val="24"/>
              </w:rPr>
              <w:t xml:space="preserve">, натрия силикат 9-ти водный, натрия </w:t>
            </w:r>
            <w:proofErr w:type="spellStart"/>
            <w:r>
              <w:rPr>
                <w:sz w:val="24"/>
              </w:rPr>
              <w:t>ортофосфат</w:t>
            </w:r>
            <w:proofErr w:type="spellEnd"/>
            <w:r>
              <w:rPr>
                <w:sz w:val="24"/>
              </w:rPr>
              <w:t xml:space="preserve"> </w:t>
            </w:r>
            <w:proofErr w:type="spellStart"/>
            <w:r>
              <w:rPr>
                <w:sz w:val="24"/>
              </w:rPr>
              <w:t>трехзамещенный</w:t>
            </w:r>
            <w:proofErr w:type="spellEnd"/>
            <w:r>
              <w:rPr>
                <w:sz w:val="24"/>
              </w:rPr>
              <w:t xml:space="preserve">, натрия </w:t>
            </w:r>
            <w:proofErr w:type="spellStart"/>
            <w:r>
              <w:rPr>
                <w:sz w:val="24"/>
              </w:rPr>
              <w:t>дигидрофосфат</w:t>
            </w:r>
            <w:proofErr w:type="spellEnd"/>
            <w:r>
              <w:rPr>
                <w:sz w:val="24"/>
              </w:rPr>
              <w:t>)</w:t>
            </w:r>
          </w:p>
          <w:p w:rsidR="005019DD" w:rsidRDefault="008E56D6">
            <w:pPr>
              <w:pStyle w:val="TableParagraph"/>
              <w:ind w:left="107" w:right="96"/>
              <w:jc w:val="both"/>
              <w:rPr>
                <w:sz w:val="24"/>
              </w:rPr>
            </w:pPr>
            <w:r>
              <w:rPr>
                <w:sz w:val="24"/>
              </w:rPr>
              <w:t xml:space="preserve">Набор "Ацетаты. Роданиды. Соединения железа" (калия ацетат, калия ферро(II) </w:t>
            </w:r>
            <w:proofErr w:type="spellStart"/>
            <w:r>
              <w:rPr>
                <w:sz w:val="24"/>
              </w:rPr>
              <w:t>гексацианид</w:t>
            </w:r>
            <w:proofErr w:type="spellEnd"/>
            <w:r>
              <w:rPr>
                <w:sz w:val="24"/>
              </w:rPr>
              <w:t xml:space="preserve">, калия ферро (III) </w:t>
            </w:r>
            <w:proofErr w:type="spellStart"/>
            <w:r>
              <w:rPr>
                <w:sz w:val="24"/>
              </w:rPr>
              <w:t>гексационид</w:t>
            </w:r>
            <w:proofErr w:type="spellEnd"/>
            <w:r>
              <w:rPr>
                <w:sz w:val="24"/>
              </w:rPr>
              <w:t>, калия роданид, натрия ацетат, свинца ацетат)</w:t>
            </w:r>
          </w:p>
          <w:p w:rsidR="005019DD" w:rsidRDefault="008E56D6">
            <w:pPr>
              <w:pStyle w:val="TableParagraph"/>
              <w:ind w:left="107" w:right="102"/>
              <w:jc w:val="both"/>
              <w:rPr>
                <w:sz w:val="24"/>
              </w:rPr>
            </w:pPr>
            <w:proofErr w:type="gramStart"/>
            <w:r>
              <w:rPr>
                <w:sz w:val="24"/>
              </w:rPr>
              <w:t>Набор "Соединения марганца" (калия перманганат, марганца (IV) оксид, марганца (II) сульфат, марганца хлорид)</w:t>
            </w:r>
            <w:proofErr w:type="gramEnd"/>
          </w:p>
          <w:p w:rsidR="005019DD" w:rsidRDefault="008E56D6">
            <w:pPr>
              <w:pStyle w:val="TableParagraph"/>
              <w:ind w:left="107" w:right="100"/>
              <w:jc w:val="both"/>
              <w:rPr>
                <w:sz w:val="24"/>
              </w:rPr>
            </w:pPr>
            <w:r>
              <w:rPr>
                <w:sz w:val="24"/>
              </w:rPr>
              <w:t>Набор "Соединения хрома" (аммония дихромат, калия дихромат, калия хромат, хрома (III) хлорид 6-ти водный)</w:t>
            </w:r>
          </w:p>
          <w:p w:rsidR="005019DD" w:rsidRDefault="008E56D6">
            <w:pPr>
              <w:pStyle w:val="TableParagraph"/>
              <w:spacing w:line="270" w:lineRule="atLeast"/>
              <w:ind w:left="107" w:right="101"/>
              <w:jc w:val="both"/>
              <w:rPr>
                <w:sz w:val="24"/>
              </w:rPr>
            </w:pPr>
            <w:proofErr w:type="gramStart"/>
            <w:r>
              <w:rPr>
                <w:sz w:val="24"/>
              </w:rPr>
              <w:t>Набор "Нитраты" (алюминия нитрат, аммония нитрат, калия нитрат, кальция нитрат, меди (II) нитрат, натрия нитрат,</w:t>
            </w:r>
            <w:r>
              <w:rPr>
                <w:spacing w:val="-4"/>
                <w:sz w:val="24"/>
              </w:rPr>
              <w:t xml:space="preserve"> </w:t>
            </w:r>
            <w:r>
              <w:rPr>
                <w:sz w:val="24"/>
              </w:rPr>
              <w:t>серебра</w:t>
            </w:r>
            <w:proofErr w:type="gramEnd"/>
          </w:p>
        </w:tc>
        <w:tc>
          <w:tcPr>
            <w:tcW w:w="2694" w:type="dxa"/>
          </w:tcPr>
          <w:p w:rsidR="005019DD" w:rsidRDefault="005019DD">
            <w:pPr>
              <w:pStyle w:val="TableParagraph"/>
            </w:pPr>
          </w:p>
        </w:tc>
        <w:tc>
          <w:tcPr>
            <w:tcW w:w="2694"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7"/>
              <w:jc w:val="center"/>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4140"/>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spacing w:line="268" w:lineRule="exact"/>
              <w:ind w:left="107"/>
              <w:rPr>
                <w:sz w:val="24"/>
              </w:rPr>
            </w:pPr>
            <w:r>
              <w:rPr>
                <w:sz w:val="24"/>
              </w:rPr>
              <w:t>нитрат)</w:t>
            </w:r>
          </w:p>
          <w:p w:rsidR="005019DD" w:rsidRDefault="008E56D6">
            <w:pPr>
              <w:pStyle w:val="TableParagraph"/>
              <w:ind w:left="107" w:right="101"/>
              <w:jc w:val="both"/>
              <w:rPr>
                <w:sz w:val="24"/>
              </w:rPr>
            </w:pPr>
            <w:r>
              <w:rPr>
                <w:sz w:val="24"/>
              </w:rPr>
              <w:t>Набор "Индикаторы" (</w:t>
            </w:r>
            <w:proofErr w:type="spellStart"/>
            <w:r>
              <w:rPr>
                <w:sz w:val="24"/>
              </w:rPr>
              <w:t>лакмоид</w:t>
            </w:r>
            <w:proofErr w:type="spellEnd"/>
            <w:r>
              <w:rPr>
                <w:sz w:val="24"/>
              </w:rPr>
              <w:t>, метиловый оранжевый, фенолфталеин)</w:t>
            </w:r>
          </w:p>
          <w:p w:rsidR="005019DD" w:rsidRDefault="008E56D6">
            <w:pPr>
              <w:pStyle w:val="TableParagraph"/>
              <w:ind w:left="107" w:right="96"/>
              <w:jc w:val="both"/>
              <w:rPr>
                <w:sz w:val="24"/>
              </w:rPr>
            </w:pPr>
            <w:proofErr w:type="gramStart"/>
            <w:r>
              <w:rPr>
                <w:sz w:val="24"/>
              </w:rPr>
              <w:t xml:space="preserve">Набор "Кислородсодержащие органические вещества" (ацетон, глицерин, </w:t>
            </w:r>
            <w:proofErr w:type="spellStart"/>
            <w:r>
              <w:rPr>
                <w:sz w:val="24"/>
              </w:rPr>
              <w:t>диэтиловый</w:t>
            </w:r>
            <w:proofErr w:type="spellEnd"/>
            <w:r>
              <w:rPr>
                <w:sz w:val="24"/>
              </w:rPr>
              <w:t xml:space="preserve"> эфир, спирт </w:t>
            </w:r>
            <w:proofErr w:type="spellStart"/>
            <w:r>
              <w:rPr>
                <w:sz w:val="24"/>
              </w:rPr>
              <w:t>н-бутиловый</w:t>
            </w:r>
            <w:proofErr w:type="spellEnd"/>
            <w:r>
              <w:rPr>
                <w:sz w:val="24"/>
              </w:rPr>
              <w:t>, спирт изоамиловый, спирт изобутиловый, спирт этиловый, фенол, формалин, этиленгликоль, уксусно-этиловый эфир)</w:t>
            </w:r>
            <w:proofErr w:type="gramEnd"/>
          </w:p>
          <w:p w:rsidR="005019DD" w:rsidRDefault="008E56D6">
            <w:pPr>
              <w:pStyle w:val="TableParagraph"/>
              <w:ind w:left="107" w:right="98"/>
              <w:jc w:val="both"/>
              <w:rPr>
                <w:sz w:val="24"/>
              </w:rPr>
            </w:pPr>
            <w:r>
              <w:rPr>
                <w:sz w:val="24"/>
              </w:rPr>
              <w:t xml:space="preserve">Набор "Углеводороды" (бензин, </w:t>
            </w:r>
            <w:proofErr w:type="spellStart"/>
            <w:r>
              <w:rPr>
                <w:sz w:val="24"/>
              </w:rPr>
              <w:t>гексан</w:t>
            </w:r>
            <w:proofErr w:type="spellEnd"/>
            <w:r>
              <w:rPr>
                <w:sz w:val="24"/>
              </w:rPr>
              <w:t xml:space="preserve">, нефть, толуол, </w:t>
            </w:r>
            <w:proofErr w:type="spellStart"/>
            <w:r>
              <w:rPr>
                <w:sz w:val="24"/>
              </w:rPr>
              <w:t>циклогескан</w:t>
            </w:r>
            <w:proofErr w:type="spellEnd"/>
            <w:r>
              <w:rPr>
                <w:sz w:val="24"/>
              </w:rPr>
              <w:t>)</w:t>
            </w:r>
          </w:p>
          <w:p w:rsidR="005019DD" w:rsidRDefault="008E56D6">
            <w:pPr>
              <w:pStyle w:val="TableParagraph"/>
              <w:spacing w:before="1"/>
              <w:ind w:left="107" w:right="99"/>
              <w:jc w:val="both"/>
              <w:rPr>
                <w:sz w:val="24"/>
              </w:rPr>
            </w:pPr>
            <w:proofErr w:type="gramStart"/>
            <w:r>
              <w:rPr>
                <w:sz w:val="24"/>
              </w:rPr>
              <w:t>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roofErr w:type="gramEnd"/>
          </w:p>
          <w:p w:rsidR="005019DD" w:rsidRDefault="008E56D6">
            <w:pPr>
              <w:pStyle w:val="TableParagraph"/>
              <w:spacing w:line="270" w:lineRule="atLeast"/>
              <w:ind w:left="107" w:right="96"/>
              <w:jc w:val="both"/>
              <w:rPr>
                <w:sz w:val="24"/>
              </w:rPr>
            </w:pPr>
            <w:r>
              <w:rPr>
                <w:sz w:val="24"/>
              </w:rPr>
              <w:t>Набор "Углеводы. Амины" (анилин, анилин сернокислый</w:t>
            </w:r>
            <w:proofErr w:type="gramStart"/>
            <w:r>
              <w:rPr>
                <w:sz w:val="24"/>
              </w:rPr>
              <w:t xml:space="preserve"> ,</w:t>
            </w:r>
            <w:proofErr w:type="gramEnd"/>
            <w:r>
              <w:rPr>
                <w:sz w:val="24"/>
              </w:rPr>
              <w:t xml:space="preserve"> Д- глюкоза, метиламин гидрохлорид , сахароза)</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4140"/>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ind w:left="87" w:right="83"/>
              <w:jc w:val="center"/>
              <w:rPr>
                <w:sz w:val="24"/>
              </w:rPr>
            </w:pPr>
            <w:r>
              <w:rPr>
                <w:sz w:val="24"/>
              </w:rPr>
              <w:t>3.3.</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2"/>
              <w:rPr>
                <w:sz w:val="25"/>
              </w:rPr>
            </w:pPr>
          </w:p>
          <w:p w:rsidR="005019DD" w:rsidRDefault="008E56D6">
            <w:pPr>
              <w:pStyle w:val="TableParagraph"/>
              <w:tabs>
                <w:tab w:val="left" w:pos="1344"/>
              </w:tabs>
              <w:ind w:left="107" w:right="97"/>
              <w:rPr>
                <w:sz w:val="24"/>
              </w:rPr>
            </w:pPr>
            <w:r>
              <w:rPr>
                <w:sz w:val="24"/>
              </w:rPr>
              <w:t>Комплект</w:t>
            </w:r>
            <w:r>
              <w:rPr>
                <w:sz w:val="24"/>
              </w:rPr>
              <w:tab/>
            </w:r>
            <w:r>
              <w:rPr>
                <w:spacing w:val="-3"/>
                <w:sz w:val="24"/>
              </w:rPr>
              <w:t xml:space="preserve">коллекций </w:t>
            </w:r>
            <w:r>
              <w:rPr>
                <w:sz w:val="24"/>
              </w:rPr>
              <w:t>из</w:t>
            </w:r>
            <w:r>
              <w:rPr>
                <w:spacing w:val="-1"/>
                <w:sz w:val="24"/>
              </w:rPr>
              <w:t xml:space="preserve"> </w:t>
            </w:r>
            <w:r>
              <w:rPr>
                <w:sz w:val="24"/>
              </w:rPr>
              <w:t>списка</w:t>
            </w:r>
          </w:p>
        </w:tc>
        <w:tc>
          <w:tcPr>
            <w:tcW w:w="7230" w:type="dxa"/>
          </w:tcPr>
          <w:p w:rsidR="005019DD" w:rsidRDefault="008E56D6">
            <w:pPr>
              <w:pStyle w:val="TableParagraph"/>
              <w:ind w:left="107" w:right="3790"/>
              <w:rPr>
                <w:sz w:val="24"/>
              </w:rPr>
            </w:pPr>
            <w:r>
              <w:rPr>
                <w:sz w:val="24"/>
              </w:rPr>
              <w:t>Назначение:</w:t>
            </w:r>
            <w:r>
              <w:rPr>
                <w:spacing w:val="-12"/>
                <w:sz w:val="24"/>
              </w:rPr>
              <w:t xml:space="preserve"> </w:t>
            </w:r>
            <w:r>
              <w:rPr>
                <w:sz w:val="24"/>
              </w:rPr>
              <w:t>демонстрационное, вид упаковки: коробка, описание:</w:t>
            </w:r>
            <w:r>
              <w:rPr>
                <w:spacing w:val="-1"/>
                <w:sz w:val="24"/>
              </w:rPr>
              <w:t xml:space="preserve"> </w:t>
            </w:r>
            <w:r>
              <w:rPr>
                <w:sz w:val="24"/>
              </w:rPr>
              <w:t>наличие</w:t>
            </w:r>
          </w:p>
          <w:p w:rsidR="005019DD" w:rsidRDefault="008E56D6">
            <w:pPr>
              <w:pStyle w:val="TableParagraph"/>
              <w:ind w:left="107"/>
              <w:rPr>
                <w:sz w:val="24"/>
              </w:rPr>
            </w:pPr>
            <w:r>
              <w:rPr>
                <w:sz w:val="24"/>
              </w:rPr>
              <w:t>Состав</w:t>
            </w:r>
            <w:r>
              <w:rPr>
                <w:spacing w:val="-5"/>
                <w:sz w:val="24"/>
              </w:rPr>
              <w:t xml:space="preserve"> </w:t>
            </w:r>
            <w:r>
              <w:rPr>
                <w:sz w:val="24"/>
              </w:rPr>
              <w:t>комплекта:</w:t>
            </w:r>
          </w:p>
          <w:p w:rsidR="005019DD" w:rsidRDefault="008E56D6">
            <w:pPr>
              <w:pStyle w:val="TableParagraph"/>
              <w:ind w:left="107"/>
              <w:rPr>
                <w:sz w:val="24"/>
              </w:rPr>
            </w:pPr>
            <w:r>
              <w:rPr>
                <w:sz w:val="24"/>
              </w:rPr>
              <w:t>Коллекция "Волокна"</w:t>
            </w:r>
          </w:p>
          <w:p w:rsidR="005019DD" w:rsidRDefault="008E56D6">
            <w:pPr>
              <w:pStyle w:val="TableParagraph"/>
              <w:ind w:left="107" w:right="1061"/>
              <w:rPr>
                <w:sz w:val="24"/>
              </w:rPr>
            </w:pPr>
            <w:r>
              <w:rPr>
                <w:sz w:val="24"/>
              </w:rPr>
              <w:t>Коллекция "Каменный уголь и продукты его переработки" Коллекция "Металлы и сплавы"</w:t>
            </w:r>
          </w:p>
          <w:p w:rsidR="005019DD" w:rsidRDefault="008E56D6">
            <w:pPr>
              <w:pStyle w:val="TableParagraph"/>
              <w:ind w:left="107" w:right="1710"/>
              <w:rPr>
                <w:sz w:val="24"/>
              </w:rPr>
            </w:pPr>
            <w:r>
              <w:rPr>
                <w:sz w:val="24"/>
              </w:rPr>
              <w:t>Коллекция "Минералы и горные породы" (49 видов) Коллекция "Минеральные удобрения"</w:t>
            </w:r>
          </w:p>
          <w:p w:rsidR="005019DD" w:rsidRDefault="008E56D6">
            <w:pPr>
              <w:pStyle w:val="TableParagraph"/>
              <w:ind w:left="107" w:right="1510"/>
              <w:rPr>
                <w:sz w:val="24"/>
              </w:rPr>
            </w:pPr>
            <w:r>
              <w:rPr>
                <w:sz w:val="24"/>
              </w:rPr>
              <w:t>Коллекция "Нефть и продукты ее переработки" Коллекция "Пластмассы"</w:t>
            </w:r>
          </w:p>
          <w:p w:rsidR="005019DD" w:rsidRDefault="008E56D6">
            <w:pPr>
              <w:pStyle w:val="TableParagraph"/>
              <w:spacing w:line="270" w:lineRule="atLeast"/>
              <w:ind w:left="107" w:right="3948"/>
              <w:rPr>
                <w:sz w:val="24"/>
              </w:rPr>
            </w:pPr>
            <w:proofErr w:type="gramStart"/>
            <w:r>
              <w:rPr>
                <w:sz w:val="24"/>
              </w:rPr>
              <w:t>Коллекция "Топливо" Коллекция "Чугун и сталь" Коллекция "Каучук" Коллекция "Шкала твердости"</w:t>
            </w:r>
            <w:proofErr w:type="gramEnd"/>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55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tabs>
                <w:tab w:val="left" w:pos="1131"/>
                <w:tab w:val="left" w:pos="1707"/>
                <w:tab w:val="left" w:pos="3509"/>
                <w:tab w:val="left" w:pos="4657"/>
                <w:tab w:val="left" w:pos="6283"/>
              </w:tabs>
              <w:spacing w:line="268" w:lineRule="exact"/>
              <w:ind w:left="107"/>
              <w:rPr>
                <w:sz w:val="24"/>
              </w:rPr>
            </w:pPr>
            <w:r>
              <w:rPr>
                <w:sz w:val="24"/>
              </w:rPr>
              <w:t>Наборы</w:t>
            </w:r>
            <w:r>
              <w:rPr>
                <w:sz w:val="24"/>
              </w:rPr>
              <w:tab/>
              <w:t>для</w:t>
            </w:r>
            <w:r>
              <w:rPr>
                <w:sz w:val="24"/>
              </w:rPr>
              <w:tab/>
              <w:t>моделирования</w:t>
            </w:r>
            <w:r>
              <w:rPr>
                <w:sz w:val="24"/>
              </w:rPr>
              <w:tab/>
              <w:t>строения</w:t>
            </w:r>
            <w:r>
              <w:rPr>
                <w:sz w:val="24"/>
              </w:rPr>
              <w:tab/>
              <w:t>органических</w:t>
            </w:r>
            <w:r>
              <w:rPr>
                <w:sz w:val="24"/>
              </w:rPr>
              <w:tab/>
              <w:t>веществ</w:t>
            </w:r>
          </w:p>
          <w:p w:rsidR="005019DD" w:rsidRDefault="008E56D6">
            <w:pPr>
              <w:pStyle w:val="TableParagraph"/>
              <w:spacing w:line="264" w:lineRule="exact"/>
              <w:ind w:left="107"/>
              <w:rPr>
                <w:sz w:val="24"/>
              </w:rPr>
            </w:pPr>
            <w:r>
              <w:rPr>
                <w:sz w:val="24"/>
              </w:rPr>
              <w:t>(ученические) не менее 4 шт.</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275"/>
        </w:trPr>
        <w:tc>
          <w:tcPr>
            <w:tcW w:w="581" w:type="dxa"/>
          </w:tcPr>
          <w:p w:rsidR="005019DD" w:rsidRDefault="008E56D6">
            <w:pPr>
              <w:pStyle w:val="TableParagraph"/>
              <w:spacing w:line="256" w:lineRule="exact"/>
              <w:ind w:left="107"/>
              <w:rPr>
                <w:sz w:val="24"/>
              </w:rPr>
            </w:pPr>
            <w:r>
              <w:rPr>
                <w:sz w:val="24"/>
              </w:rPr>
              <w:t>4.</w:t>
            </w:r>
          </w:p>
        </w:tc>
        <w:tc>
          <w:tcPr>
            <w:tcW w:w="12464" w:type="dxa"/>
            <w:gridSpan w:val="3"/>
          </w:tcPr>
          <w:p w:rsidR="005019DD" w:rsidRDefault="008E56D6">
            <w:pPr>
              <w:pStyle w:val="TableParagraph"/>
              <w:spacing w:line="256" w:lineRule="exact"/>
              <w:ind w:left="107"/>
              <w:rPr>
                <w:b/>
                <w:sz w:val="24"/>
              </w:rPr>
            </w:pPr>
            <w:r>
              <w:rPr>
                <w:b/>
                <w:sz w:val="24"/>
              </w:rPr>
              <w:t>ФИЗИКА</w:t>
            </w:r>
          </w:p>
        </w:tc>
        <w:tc>
          <w:tcPr>
            <w:tcW w:w="2694" w:type="dxa"/>
          </w:tcPr>
          <w:p w:rsidR="005019DD" w:rsidRDefault="005019DD">
            <w:pPr>
              <w:pStyle w:val="TableParagraph"/>
              <w:rPr>
                <w:sz w:val="20"/>
              </w:rPr>
            </w:pPr>
          </w:p>
        </w:tc>
      </w:tr>
      <w:tr w:rsidR="005019DD">
        <w:trPr>
          <w:trHeight w:val="7453"/>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7"/>
              <w:rPr>
                <w:sz w:val="24"/>
              </w:rPr>
            </w:pPr>
            <w:r>
              <w:rPr>
                <w:sz w:val="24"/>
              </w:rPr>
              <w:t>4.1.</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tabs>
                <w:tab w:val="left" w:pos="2076"/>
              </w:tabs>
              <w:ind w:left="107" w:right="98"/>
              <w:rPr>
                <w:sz w:val="24"/>
              </w:rPr>
            </w:pPr>
            <w:r>
              <w:rPr>
                <w:sz w:val="24"/>
              </w:rPr>
              <w:t>Оборудование</w:t>
            </w:r>
            <w:r>
              <w:rPr>
                <w:sz w:val="24"/>
              </w:rPr>
              <w:tab/>
            </w:r>
            <w:r>
              <w:rPr>
                <w:spacing w:val="-6"/>
                <w:sz w:val="24"/>
              </w:rPr>
              <w:t xml:space="preserve">для </w:t>
            </w:r>
            <w:r>
              <w:rPr>
                <w:sz w:val="24"/>
              </w:rPr>
              <w:t>демонстрационных опытов</w:t>
            </w:r>
          </w:p>
        </w:tc>
        <w:tc>
          <w:tcPr>
            <w:tcW w:w="7230" w:type="dxa"/>
          </w:tcPr>
          <w:p w:rsidR="005019DD" w:rsidRDefault="008E56D6">
            <w:pPr>
              <w:pStyle w:val="TableParagraph"/>
              <w:spacing w:line="268" w:lineRule="exact"/>
              <w:ind w:left="107"/>
              <w:jc w:val="both"/>
              <w:rPr>
                <w:sz w:val="24"/>
              </w:rPr>
            </w:pPr>
            <w:r>
              <w:rPr>
                <w:sz w:val="24"/>
              </w:rPr>
              <w:t>Состав комплекта:</w:t>
            </w:r>
          </w:p>
          <w:p w:rsidR="005019DD" w:rsidRDefault="008E56D6">
            <w:pPr>
              <w:pStyle w:val="TableParagraph"/>
              <w:ind w:left="107" w:right="97"/>
              <w:jc w:val="both"/>
              <w:rPr>
                <w:sz w:val="24"/>
              </w:rPr>
            </w:pPr>
            <w:r>
              <w:rPr>
                <w:sz w:val="24"/>
              </w:rPr>
              <w:t>Штатив демонстрационный: Назначение: проведение демонстрационных опытов, основание, стержень, лапки, кольца, муфты: наличие</w:t>
            </w:r>
          </w:p>
          <w:p w:rsidR="005019DD" w:rsidRDefault="008E56D6">
            <w:pPr>
              <w:pStyle w:val="TableParagraph"/>
              <w:ind w:left="107"/>
              <w:jc w:val="both"/>
              <w:rPr>
                <w:sz w:val="24"/>
              </w:rPr>
            </w:pPr>
            <w:r>
              <w:rPr>
                <w:sz w:val="24"/>
              </w:rPr>
              <w:t>Столик подъемный:</w:t>
            </w:r>
          </w:p>
          <w:p w:rsidR="005019DD" w:rsidRDefault="008E56D6">
            <w:pPr>
              <w:pStyle w:val="TableParagraph"/>
              <w:ind w:left="107"/>
              <w:jc w:val="both"/>
              <w:rPr>
                <w:sz w:val="24"/>
              </w:rPr>
            </w:pPr>
            <w:r>
              <w:rPr>
                <w:sz w:val="24"/>
              </w:rPr>
              <w:t>Тип столика: учебный/лабораторный,</w:t>
            </w:r>
          </w:p>
          <w:p w:rsidR="005019DD" w:rsidRDefault="008E56D6">
            <w:pPr>
              <w:pStyle w:val="TableParagraph"/>
              <w:ind w:left="107" w:right="1047"/>
              <w:jc w:val="both"/>
              <w:rPr>
                <w:sz w:val="24"/>
              </w:rPr>
            </w:pPr>
            <w:r>
              <w:rPr>
                <w:sz w:val="24"/>
              </w:rPr>
              <w:t>опора, стержень винтовой, винт регулировочный: наличие, функция подъема и опускания столика: наличие</w:t>
            </w:r>
          </w:p>
          <w:p w:rsidR="005019DD" w:rsidRDefault="008E56D6">
            <w:pPr>
              <w:pStyle w:val="TableParagraph"/>
              <w:ind w:left="107" w:right="100"/>
              <w:jc w:val="both"/>
              <w:rPr>
                <w:sz w:val="24"/>
              </w:rPr>
            </w:pPr>
            <w:r>
              <w:rPr>
                <w:sz w:val="24"/>
              </w:rPr>
              <w:t>Источник постоянного и переменного напряжения: Назначение: для питания регулируемым переменным и постоянным током электрических схем,</w:t>
            </w:r>
          </w:p>
          <w:p w:rsidR="005019DD" w:rsidRDefault="008E56D6">
            <w:pPr>
              <w:pStyle w:val="TableParagraph"/>
              <w:spacing w:before="1"/>
              <w:ind w:left="107"/>
              <w:jc w:val="both"/>
              <w:rPr>
                <w:sz w:val="24"/>
              </w:rPr>
            </w:pPr>
            <w:r>
              <w:rPr>
                <w:sz w:val="24"/>
              </w:rPr>
              <w:t xml:space="preserve">частота, </w:t>
            </w:r>
            <w:proofErr w:type="gramStart"/>
            <w:r>
              <w:rPr>
                <w:sz w:val="24"/>
              </w:rPr>
              <w:t>Гц</w:t>
            </w:r>
            <w:proofErr w:type="gramEnd"/>
            <w:r>
              <w:rPr>
                <w:sz w:val="24"/>
              </w:rPr>
              <w:t>: 50,</w:t>
            </w:r>
          </w:p>
          <w:p w:rsidR="005019DD" w:rsidRDefault="008E56D6">
            <w:pPr>
              <w:pStyle w:val="TableParagraph"/>
              <w:ind w:left="107"/>
              <w:jc w:val="both"/>
              <w:rPr>
                <w:sz w:val="24"/>
              </w:rPr>
            </w:pPr>
            <w:r>
              <w:rPr>
                <w:sz w:val="24"/>
              </w:rPr>
              <w:t>потребляемая мощность, ВА: 10</w:t>
            </w:r>
          </w:p>
          <w:p w:rsidR="005019DD" w:rsidRDefault="008E56D6">
            <w:pPr>
              <w:pStyle w:val="TableParagraph"/>
              <w:ind w:left="107" w:right="100"/>
              <w:jc w:val="both"/>
              <w:rPr>
                <w:sz w:val="24"/>
              </w:rPr>
            </w:pPr>
            <w:r>
              <w:rPr>
                <w:sz w:val="24"/>
              </w:rPr>
              <w:t xml:space="preserve">Манометр </w:t>
            </w:r>
            <w:proofErr w:type="gramStart"/>
            <w:r>
              <w:rPr>
                <w:sz w:val="24"/>
              </w:rPr>
              <w:t>жидкостной</w:t>
            </w:r>
            <w:proofErr w:type="gramEnd"/>
            <w:r>
              <w:rPr>
                <w:sz w:val="24"/>
              </w:rPr>
              <w:t xml:space="preserve"> демонстрационный: Назначение: для измерения давления до 300 мм водяного столба выше и ниже атмосферного давления,</w:t>
            </w:r>
          </w:p>
          <w:p w:rsidR="005019DD" w:rsidRDefault="008E56D6">
            <w:pPr>
              <w:pStyle w:val="TableParagraph"/>
              <w:ind w:left="107"/>
              <w:jc w:val="both"/>
              <w:rPr>
                <w:sz w:val="24"/>
              </w:rPr>
            </w:pPr>
            <w:r>
              <w:rPr>
                <w:sz w:val="24"/>
              </w:rPr>
              <w:t>стеклянная U-образная трубка на подставке: наличие</w:t>
            </w:r>
          </w:p>
          <w:p w:rsidR="005019DD" w:rsidRDefault="008E56D6">
            <w:pPr>
              <w:pStyle w:val="TableParagraph"/>
              <w:ind w:left="107" w:right="102"/>
              <w:jc w:val="both"/>
              <w:rPr>
                <w:sz w:val="24"/>
              </w:rPr>
            </w:pPr>
            <w:r>
              <w:rPr>
                <w:sz w:val="24"/>
              </w:rPr>
              <w:t>Камертон на резонансном ящике: Назначение: для демонстрации звуковых колебаний и волн,</w:t>
            </w:r>
          </w:p>
          <w:p w:rsidR="005019DD" w:rsidRDefault="008E56D6">
            <w:pPr>
              <w:pStyle w:val="TableParagraph"/>
              <w:spacing w:before="1"/>
              <w:ind w:left="107" w:right="1871"/>
              <w:rPr>
                <w:sz w:val="24"/>
              </w:rPr>
            </w:pPr>
            <w:r>
              <w:rPr>
                <w:sz w:val="24"/>
              </w:rPr>
              <w:t>два камертона на резонирующих ящиках: наличие, резиновый молоточек: наличие</w:t>
            </w:r>
          </w:p>
          <w:p w:rsidR="005019DD" w:rsidRDefault="008E56D6">
            <w:pPr>
              <w:pStyle w:val="TableParagraph"/>
              <w:tabs>
                <w:tab w:val="left" w:pos="939"/>
                <w:tab w:val="left" w:pos="2306"/>
                <w:tab w:val="left" w:pos="2634"/>
                <w:tab w:val="left" w:pos="4716"/>
                <w:tab w:val="left" w:pos="6203"/>
              </w:tabs>
              <w:ind w:left="107" w:right="100"/>
              <w:rPr>
                <w:sz w:val="24"/>
              </w:rPr>
            </w:pPr>
            <w:r>
              <w:rPr>
                <w:sz w:val="24"/>
              </w:rPr>
              <w:t>Насос</w:t>
            </w:r>
            <w:r>
              <w:rPr>
                <w:sz w:val="24"/>
              </w:rPr>
              <w:tab/>
              <w:t>вакуумный</w:t>
            </w:r>
            <w:r>
              <w:rPr>
                <w:sz w:val="24"/>
              </w:rPr>
              <w:tab/>
              <w:t>с</w:t>
            </w:r>
            <w:r>
              <w:rPr>
                <w:sz w:val="24"/>
              </w:rPr>
              <w:tab/>
              <w:t>электроприводом:</w:t>
            </w:r>
            <w:r>
              <w:rPr>
                <w:sz w:val="24"/>
              </w:rPr>
              <w:tab/>
              <w:t>Назначение:</w:t>
            </w:r>
            <w:r>
              <w:rPr>
                <w:sz w:val="24"/>
              </w:rPr>
              <w:tab/>
            </w:r>
            <w:r>
              <w:rPr>
                <w:spacing w:val="-3"/>
                <w:sz w:val="24"/>
              </w:rPr>
              <w:t xml:space="preserve">создание </w:t>
            </w:r>
            <w:r>
              <w:rPr>
                <w:sz w:val="24"/>
              </w:rPr>
              <w:t>разряжения или избыточного давления в замкнутых</w:t>
            </w:r>
            <w:r>
              <w:rPr>
                <w:spacing w:val="-8"/>
                <w:sz w:val="24"/>
              </w:rPr>
              <w:t xml:space="preserve"> </w:t>
            </w:r>
            <w:r>
              <w:rPr>
                <w:sz w:val="24"/>
              </w:rPr>
              <w:t>объемах,</w:t>
            </w:r>
          </w:p>
          <w:p w:rsidR="005019DD" w:rsidRDefault="008E56D6">
            <w:pPr>
              <w:pStyle w:val="TableParagraph"/>
              <w:ind w:left="107"/>
              <w:rPr>
                <w:sz w:val="24"/>
              </w:rPr>
            </w:pPr>
            <w:r>
              <w:rPr>
                <w:sz w:val="24"/>
              </w:rPr>
              <w:t>опыты: кипение жидкости при пониженном давлении, внешнее и внутреннее давление и др.</w:t>
            </w:r>
          </w:p>
          <w:p w:rsidR="005019DD" w:rsidRDefault="008E56D6">
            <w:pPr>
              <w:pStyle w:val="TableParagraph"/>
              <w:spacing w:line="270" w:lineRule="atLeast"/>
              <w:ind w:left="107"/>
              <w:rPr>
                <w:sz w:val="24"/>
              </w:rPr>
            </w:pPr>
            <w:r>
              <w:rPr>
                <w:sz w:val="24"/>
              </w:rPr>
              <w:t>Тарелка вакуумная: Назначение: демонстрация опытов в замкнутом объеме с разреженным воздухом,</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828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103"/>
              <w:jc w:val="both"/>
              <w:rPr>
                <w:sz w:val="24"/>
              </w:rPr>
            </w:pPr>
            <w:r>
              <w:rPr>
                <w:sz w:val="24"/>
              </w:rPr>
              <w:t>основание с краном, колокол из толстого стекла, резиновая прокладка, электрический звонок: наличие</w:t>
            </w:r>
          </w:p>
          <w:p w:rsidR="005019DD" w:rsidRDefault="008E56D6">
            <w:pPr>
              <w:pStyle w:val="TableParagraph"/>
              <w:ind w:left="107" w:right="99"/>
              <w:jc w:val="both"/>
              <w:rPr>
                <w:sz w:val="24"/>
              </w:rPr>
            </w:pPr>
            <w:r>
              <w:rPr>
                <w:sz w:val="24"/>
              </w:rPr>
              <w:t>Ведерко Архимеда: Назначение: демонстрация действия жидкости на погруженное в нее тело и измерение величины выталкивающей силы,</w:t>
            </w:r>
          </w:p>
          <w:p w:rsidR="005019DD" w:rsidRDefault="008E56D6">
            <w:pPr>
              <w:pStyle w:val="TableParagraph"/>
              <w:ind w:left="107" w:right="103"/>
              <w:jc w:val="both"/>
              <w:rPr>
                <w:sz w:val="24"/>
              </w:rPr>
            </w:pPr>
            <w:r>
              <w:rPr>
                <w:sz w:val="24"/>
              </w:rPr>
              <w:t>ведерко, тело цилиндрической формы, пружинный динамометр: наличие</w:t>
            </w:r>
          </w:p>
          <w:p w:rsidR="005019DD" w:rsidRDefault="008E56D6">
            <w:pPr>
              <w:pStyle w:val="TableParagraph"/>
              <w:ind w:left="107" w:right="103"/>
              <w:jc w:val="both"/>
              <w:rPr>
                <w:sz w:val="24"/>
              </w:rPr>
            </w:pPr>
            <w:r>
              <w:rPr>
                <w:sz w:val="24"/>
              </w:rPr>
              <w:t>Огниво воздушное: Назначение: демонстрация воспламенения горючей смеси при ее быстром сжатии,</w:t>
            </w:r>
          </w:p>
          <w:p w:rsidR="005019DD" w:rsidRDefault="008E56D6">
            <w:pPr>
              <w:pStyle w:val="TableParagraph"/>
              <w:ind w:left="107" w:right="102"/>
              <w:jc w:val="both"/>
              <w:rPr>
                <w:sz w:val="24"/>
              </w:rPr>
            </w:pPr>
            <w:r>
              <w:rPr>
                <w:sz w:val="24"/>
              </w:rPr>
              <w:t>толстостенный цилиндр, поршень на металлическом штоке с рукояткой, подставка для цилиндра: наличие</w:t>
            </w:r>
          </w:p>
          <w:p w:rsidR="005019DD" w:rsidRDefault="008E56D6">
            <w:pPr>
              <w:pStyle w:val="TableParagraph"/>
              <w:ind w:left="107" w:right="104"/>
              <w:jc w:val="both"/>
              <w:rPr>
                <w:sz w:val="24"/>
              </w:rPr>
            </w:pPr>
            <w:r>
              <w:rPr>
                <w:sz w:val="24"/>
              </w:rPr>
              <w:t>Прибор для демонстрации давления в жидкости: Назначение: демонстрация изменения давления с глубиной погружения,</w:t>
            </w:r>
          </w:p>
          <w:p w:rsidR="005019DD" w:rsidRDefault="008E56D6">
            <w:pPr>
              <w:pStyle w:val="TableParagraph"/>
              <w:ind w:left="107" w:right="106"/>
              <w:jc w:val="both"/>
              <w:rPr>
                <w:sz w:val="24"/>
              </w:rPr>
            </w:pPr>
            <w:r>
              <w:rPr>
                <w:sz w:val="24"/>
              </w:rPr>
              <w:t>датчик давления, кронштейн для крепления на стенке сосуда: наличие</w:t>
            </w:r>
          </w:p>
          <w:p w:rsidR="005019DD" w:rsidRDefault="008E56D6">
            <w:pPr>
              <w:pStyle w:val="TableParagraph"/>
              <w:ind w:left="107" w:right="98"/>
              <w:jc w:val="both"/>
              <w:rPr>
                <w:sz w:val="24"/>
              </w:rPr>
            </w:pPr>
            <w:r>
              <w:rPr>
                <w:sz w:val="24"/>
              </w:rPr>
              <w:t>Прибор для демонстрации атмосферного давления (</w:t>
            </w:r>
            <w:proofErr w:type="spellStart"/>
            <w:r>
              <w:rPr>
                <w:sz w:val="24"/>
              </w:rPr>
              <w:t>магдебургские</w:t>
            </w:r>
            <w:proofErr w:type="spellEnd"/>
            <w:r>
              <w:rPr>
                <w:sz w:val="24"/>
              </w:rPr>
              <w:t xml:space="preserve"> полушария): Назначение: демонстрация силы атмосферного давления,</w:t>
            </w:r>
          </w:p>
          <w:p w:rsidR="005019DD" w:rsidRDefault="008E56D6">
            <w:pPr>
              <w:pStyle w:val="TableParagraph"/>
              <w:ind w:left="107"/>
              <w:rPr>
                <w:sz w:val="24"/>
              </w:rPr>
            </w:pPr>
            <w:r>
              <w:rPr>
                <w:sz w:val="24"/>
              </w:rPr>
              <w:t>два разъемных металлических полушария с прочными ручками и хорошо пришлифованными краями, ниппель с краном: наличие, создаваемое внутри шаров вакуумметрическое давление: не менее 0,05</w:t>
            </w:r>
            <w:r>
              <w:rPr>
                <w:spacing w:val="-1"/>
                <w:sz w:val="24"/>
              </w:rPr>
              <w:t xml:space="preserve"> </w:t>
            </w:r>
            <w:r>
              <w:rPr>
                <w:sz w:val="24"/>
              </w:rPr>
              <w:t>МПа,</w:t>
            </w:r>
          </w:p>
          <w:p w:rsidR="005019DD" w:rsidRDefault="008E56D6">
            <w:pPr>
              <w:pStyle w:val="TableParagraph"/>
              <w:ind w:left="107"/>
              <w:rPr>
                <w:sz w:val="24"/>
              </w:rPr>
            </w:pPr>
            <w:r>
              <w:rPr>
                <w:sz w:val="24"/>
              </w:rPr>
              <w:t>максимальное разрывающее усилие: не менее 90 Н</w:t>
            </w:r>
          </w:p>
          <w:p w:rsidR="005019DD" w:rsidRDefault="008E56D6">
            <w:pPr>
              <w:pStyle w:val="TableParagraph"/>
              <w:ind w:left="107" w:right="100"/>
              <w:jc w:val="both"/>
              <w:rPr>
                <w:sz w:val="24"/>
              </w:rPr>
            </w:pPr>
            <w:r>
              <w:rPr>
                <w:sz w:val="24"/>
              </w:rPr>
              <w:t>Набор тел равного объема: Назначение: для определения и сравнения теплоемкости и плотности различных твердых материалов,</w:t>
            </w:r>
          </w:p>
          <w:p w:rsidR="005019DD" w:rsidRDefault="008E56D6">
            <w:pPr>
              <w:pStyle w:val="TableParagraph"/>
              <w:ind w:left="107" w:right="1510"/>
              <w:rPr>
                <w:sz w:val="24"/>
              </w:rPr>
            </w:pPr>
            <w:r>
              <w:rPr>
                <w:sz w:val="24"/>
              </w:rPr>
              <w:t>цилиндры из различных материалов: не менее 3 шт., крючки для подвешивания цилиндров: наличие</w:t>
            </w:r>
          </w:p>
          <w:p w:rsidR="005019DD" w:rsidRDefault="008E56D6">
            <w:pPr>
              <w:pStyle w:val="TableParagraph"/>
              <w:tabs>
                <w:tab w:val="left" w:pos="973"/>
                <w:tab w:val="left" w:pos="1529"/>
                <w:tab w:val="left" w:pos="2472"/>
                <w:tab w:val="left" w:pos="3395"/>
                <w:tab w:val="left" w:pos="4887"/>
                <w:tab w:val="left" w:pos="5465"/>
                <w:tab w:val="left" w:pos="6988"/>
              </w:tabs>
              <w:spacing w:line="270" w:lineRule="atLeast"/>
              <w:ind w:left="107" w:right="100"/>
              <w:rPr>
                <w:sz w:val="24"/>
              </w:rPr>
            </w:pPr>
            <w:r>
              <w:rPr>
                <w:sz w:val="24"/>
              </w:rPr>
              <w:t>Набор</w:t>
            </w:r>
            <w:r>
              <w:rPr>
                <w:sz w:val="24"/>
              </w:rPr>
              <w:tab/>
              <w:t>тел</w:t>
            </w:r>
            <w:r>
              <w:rPr>
                <w:sz w:val="24"/>
              </w:rPr>
              <w:tab/>
              <w:t>равной</w:t>
            </w:r>
            <w:r>
              <w:rPr>
                <w:sz w:val="24"/>
              </w:rPr>
              <w:tab/>
              <w:t>массы:</w:t>
            </w:r>
            <w:r>
              <w:rPr>
                <w:sz w:val="24"/>
              </w:rPr>
              <w:tab/>
              <w:t>Назначение:</w:t>
            </w:r>
            <w:r>
              <w:rPr>
                <w:sz w:val="24"/>
              </w:rPr>
              <w:tab/>
              <w:t>для</w:t>
            </w:r>
            <w:r>
              <w:rPr>
                <w:sz w:val="24"/>
              </w:rPr>
              <w:tab/>
              <w:t>определения</w:t>
            </w:r>
            <w:r>
              <w:rPr>
                <w:sz w:val="24"/>
              </w:rPr>
              <w:tab/>
            </w:r>
            <w:r>
              <w:rPr>
                <w:spacing w:val="-17"/>
                <w:sz w:val="24"/>
              </w:rPr>
              <w:t xml:space="preserve">и </w:t>
            </w:r>
            <w:r>
              <w:rPr>
                <w:sz w:val="24"/>
              </w:rPr>
              <w:t>сравнению плотности различных материалов,</w:t>
            </w:r>
          </w:p>
        </w:tc>
        <w:tc>
          <w:tcPr>
            <w:tcW w:w="2694" w:type="dxa"/>
          </w:tcPr>
          <w:p w:rsidR="005019DD" w:rsidRDefault="005019DD">
            <w:pPr>
              <w:pStyle w:val="TableParagraph"/>
            </w:pPr>
          </w:p>
        </w:tc>
        <w:tc>
          <w:tcPr>
            <w:tcW w:w="2694"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828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1725"/>
              <w:jc w:val="both"/>
              <w:rPr>
                <w:sz w:val="24"/>
              </w:rPr>
            </w:pPr>
            <w:r>
              <w:rPr>
                <w:sz w:val="24"/>
              </w:rPr>
              <w:t>цилиндры из различных материалов: не менее 3</w:t>
            </w:r>
            <w:r>
              <w:rPr>
                <w:spacing w:val="-22"/>
                <w:sz w:val="24"/>
              </w:rPr>
              <w:t xml:space="preserve"> </w:t>
            </w:r>
            <w:r>
              <w:rPr>
                <w:sz w:val="24"/>
              </w:rPr>
              <w:t>шт., крючки для подвешивания цилиндров:</w:t>
            </w:r>
            <w:r>
              <w:rPr>
                <w:spacing w:val="-8"/>
                <w:sz w:val="24"/>
              </w:rPr>
              <w:t xml:space="preserve"> </w:t>
            </w:r>
            <w:r>
              <w:rPr>
                <w:sz w:val="24"/>
              </w:rPr>
              <w:t>наличие</w:t>
            </w:r>
          </w:p>
          <w:p w:rsidR="005019DD" w:rsidRDefault="008E56D6">
            <w:pPr>
              <w:pStyle w:val="TableParagraph"/>
              <w:ind w:left="107" w:right="95"/>
              <w:jc w:val="both"/>
              <w:rPr>
                <w:sz w:val="24"/>
              </w:rPr>
            </w:pPr>
            <w:r>
              <w:rPr>
                <w:sz w:val="24"/>
              </w:rPr>
              <w:t>Сосуды сообщающиеся: Назначение: демонстрация одинакового уровня однородной жидкости в сообщающихся между собой сосудах разной формы,</w:t>
            </w:r>
          </w:p>
          <w:p w:rsidR="005019DD" w:rsidRDefault="008E56D6">
            <w:pPr>
              <w:pStyle w:val="TableParagraph"/>
              <w:ind w:left="107"/>
              <w:rPr>
                <w:sz w:val="24"/>
              </w:rPr>
            </w:pPr>
            <w:r>
              <w:rPr>
                <w:sz w:val="24"/>
              </w:rPr>
              <w:t>сообщающиеся стеклянные трубки разной формы: не менее 3 шт., подставка: наличие</w:t>
            </w:r>
          </w:p>
          <w:p w:rsidR="005019DD" w:rsidRDefault="008E56D6">
            <w:pPr>
              <w:pStyle w:val="TableParagraph"/>
              <w:ind w:left="107"/>
              <w:rPr>
                <w:sz w:val="24"/>
              </w:rPr>
            </w:pPr>
            <w:r>
              <w:rPr>
                <w:sz w:val="24"/>
              </w:rPr>
              <w:t>Трубка Ньютона: Назначение: демонстрация одновременности падения различных тел в разреженном воздухе,</w:t>
            </w:r>
          </w:p>
          <w:p w:rsidR="005019DD" w:rsidRDefault="008E56D6">
            <w:pPr>
              <w:pStyle w:val="TableParagraph"/>
              <w:ind w:left="107" w:right="1061"/>
              <w:rPr>
                <w:sz w:val="24"/>
              </w:rPr>
            </w:pPr>
            <w:r>
              <w:rPr>
                <w:sz w:val="24"/>
              </w:rPr>
              <w:t>функция подключения к вакуумному насосу: наличие, длина трубки: не менее 80 см.,</w:t>
            </w:r>
          </w:p>
          <w:p w:rsidR="005019DD" w:rsidRDefault="008E56D6">
            <w:pPr>
              <w:pStyle w:val="TableParagraph"/>
              <w:ind w:left="107" w:right="2893"/>
              <w:rPr>
                <w:sz w:val="24"/>
              </w:rPr>
            </w:pPr>
            <w:r>
              <w:rPr>
                <w:sz w:val="24"/>
              </w:rPr>
              <w:t>резиновые пробки, ниппель: наличие, количество тел в трубке: не менее 3 шт.</w:t>
            </w:r>
          </w:p>
          <w:p w:rsidR="005019DD" w:rsidRDefault="008E56D6">
            <w:pPr>
              <w:pStyle w:val="TableParagraph"/>
              <w:ind w:left="107" w:right="101"/>
              <w:jc w:val="both"/>
              <w:rPr>
                <w:sz w:val="24"/>
              </w:rPr>
            </w:pPr>
            <w:r>
              <w:rPr>
                <w:sz w:val="24"/>
              </w:rPr>
              <w:t>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w:t>
            </w:r>
          </w:p>
          <w:p w:rsidR="005019DD" w:rsidRDefault="008E56D6">
            <w:pPr>
              <w:pStyle w:val="TableParagraph"/>
              <w:ind w:left="107" w:right="102"/>
              <w:jc w:val="both"/>
              <w:rPr>
                <w:sz w:val="24"/>
              </w:rPr>
            </w:pPr>
            <w:r>
              <w:rPr>
                <w:sz w:val="24"/>
              </w:rPr>
              <w:t>металлический цилиндр с оправами, поршень со штоком, полый металлический шар с отверстиями: наличие,</w:t>
            </w:r>
          </w:p>
          <w:p w:rsidR="005019DD" w:rsidRDefault="008E56D6">
            <w:pPr>
              <w:pStyle w:val="TableParagraph"/>
              <w:ind w:left="107" w:right="3111"/>
              <w:rPr>
                <w:sz w:val="24"/>
              </w:rPr>
            </w:pPr>
            <w:r>
              <w:rPr>
                <w:sz w:val="24"/>
              </w:rPr>
              <w:t>длина цилиндра: не менее 22 см, диаметр шара: не менее 8 см</w:t>
            </w:r>
          </w:p>
          <w:p w:rsidR="005019DD" w:rsidRDefault="008E56D6">
            <w:pPr>
              <w:pStyle w:val="TableParagraph"/>
              <w:ind w:left="107"/>
              <w:rPr>
                <w:sz w:val="24"/>
              </w:rPr>
            </w:pPr>
            <w:r>
              <w:rPr>
                <w:sz w:val="24"/>
              </w:rPr>
              <w:t>Шар с кольцом: Назначение: демонстрация расширения твердого тела при нагревании,</w:t>
            </w:r>
          </w:p>
          <w:p w:rsidR="005019DD" w:rsidRDefault="008E56D6">
            <w:pPr>
              <w:pStyle w:val="TableParagraph"/>
              <w:ind w:left="107" w:right="181"/>
              <w:rPr>
                <w:sz w:val="24"/>
              </w:rPr>
            </w:pPr>
            <w:r>
              <w:rPr>
                <w:sz w:val="24"/>
              </w:rPr>
              <w:t>штатив, металлическое кольцо с муфтой, шар с цепочкой: наличие, длина цепочки: не менее 80 мм,</w:t>
            </w:r>
          </w:p>
          <w:p w:rsidR="005019DD" w:rsidRDefault="008E56D6">
            <w:pPr>
              <w:pStyle w:val="TableParagraph"/>
              <w:ind w:left="107"/>
              <w:rPr>
                <w:sz w:val="24"/>
              </w:rPr>
            </w:pPr>
            <w:r>
              <w:rPr>
                <w:sz w:val="24"/>
              </w:rPr>
              <w:t>диаметр шара: не менее 25 мм</w:t>
            </w:r>
          </w:p>
          <w:p w:rsidR="005019DD" w:rsidRDefault="008E56D6">
            <w:pPr>
              <w:pStyle w:val="TableParagraph"/>
              <w:tabs>
                <w:tab w:val="left" w:pos="1392"/>
                <w:tab w:val="left" w:pos="2697"/>
                <w:tab w:val="left" w:pos="3124"/>
                <w:tab w:val="left" w:pos="4213"/>
                <w:tab w:val="left" w:pos="5683"/>
              </w:tabs>
              <w:ind w:left="107" w:right="95"/>
              <w:rPr>
                <w:sz w:val="24"/>
              </w:rPr>
            </w:pPr>
            <w:r>
              <w:rPr>
                <w:sz w:val="24"/>
              </w:rPr>
              <w:t>Цилиндры</w:t>
            </w:r>
            <w:r>
              <w:rPr>
                <w:sz w:val="24"/>
              </w:rPr>
              <w:tab/>
              <w:t>свинцовые</w:t>
            </w:r>
            <w:r>
              <w:rPr>
                <w:sz w:val="24"/>
              </w:rPr>
              <w:tab/>
              <w:t>со</w:t>
            </w:r>
            <w:r>
              <w:rPr>
                <w:sz w:val="24"/>
              </w:rPr>
              <w:tab/>
              <w:t>стругом:</w:t>
            </w:r>
            <w:r>
              <w:rPr>
                <w:sz w:val="24"/>
              </w:rPr>
              <w:tab/>
              <w:t>Назначение:</w:t>
            </w:r>
            <w:r>
              <w:rPr>
                <w:sz w:val="24"/>
              </w:rPr>
              <w:tab/>
              <w:t>демонстрация взаимного притяжения между атомами твердых</w:t>
            </w:r>
            <w:r>
              <w:rPr>
                <w:spacing w:val="-8"/>
                <w:sz w:val="24"/>
              </w:rPr>
              <w:t xml:space="preserve"> </w:t>
            </w:r>
            <w:r>
              <w:rPr>
                <w:sz w:val="24"/>
              </w:rPr>
              <w:t>тел,</w:t>
            </w:r>
          </w:p>
          <w:p w:rsidR="005019DD" w:rsidRDefault="008E56D6">
            <w:pPr>
              <w:pStyle w:val="TableParagraph"/>
              <w:ind w:left="107" w:right="1817"/>
              <w:rPr>
                <w:sz w:val="24"/>
              </w:rPr>
            </w:pPr>
            <w:r>
              <w:rPr>
                <w:sz w:val="24"/>
              </w:rPr>
              <w:t>количество одинаковых цилиндров: не менее 2</w:t>
            </w:r>
            <w:r>
              <w:rPr>
                <w:spacing w:val="-18"/>
                <w:sz w:val="24"/>
              </w:rPr>
              <w:t xml:space="preserve"> </w:t>
            </w:r>
            <w:r>
              <w:rPr>
                <w:sz w:val="24"/>
              </w:rPr>
              <w:t>шт., материал цилиндров: сталь и</w:t>
            </w:r>
            <w:r>
              <w:rPr>
                <w:spacing w:val="-3"/>
                <w:sz w:val="24"/>
              </w:rPr>
              <w:t xml:space="preserve"> </w:t>
            </w:r>
            <w:r>
              <w:rPr>
                <w:sz w:val="24"/>
              </w:rPr>
              <w:t>свинец,</w:t>
            </w:r>
          </w:p>
          <w:p w:rsidR="005019DD" w:rsidRDefault="008E56D6">
            <w:pPr>
              <w:pStyle w:val="TableParagraph"/>
              <w:spacing w:line="264" w:lineRule="exact"/>
              <w:ind w:left="107"/>
              <w:rPr>
                <w:sz w:val="24"/>
              </w:rPr>
            </w:pPr>
            <w:r>
              <w:rPr>
                <w:sz w:val="24"/>
              </w:rPr>
              <w:t>крючки для подвешивания:</w:t>
            </w:r>
            <w:r>
              <w:rPr>
                <w:spacing w:val="-12"/>
                <w:sz w:val="24"/>
              </w:rPr>
              <w:t xml:space="preserve"> </w:t>
            </w:r>
            <w:r>
              <w:rPr>
                <w:sz w:val="24"/>
              </w:rPr>
              <w:t>наличие,</w:t>
            </w:r>
          </w:p>
        </w:tc>
        <w:tc>
          <w:tcPr>
            <w:tcW w:w="2694" w:type="dxa"/>
          </w:tcPr>
          <w:p w:rsidR="005019DD" w:rsidRDefault="005019DD">
            <w:pPr>
              <w:pStyle w:val="TableParagraph"/>
            </w:pPr>
          </w:p>
        </w:tc>
        <w:tc>
          <w:tcPr>
            <w:tcW w:w="2694"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828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spacing w:line="268" w:lineRule="exact"/>
              <w:ind w:left="107"/>
              <w:jc w:val="both"/>
              <w:rPr>
                <w:sz w:val="24"/>
              </w:rPr>
            </w:pPr>
            <w:r>
              <w:rPr>
                <w:sz w:val="24"/>
              </w:rPr>
              <w:t>струг, направляющая трубка: наличие</w:t>
            </w:r>
          </w:p>
          <w:p w:rsidR="005019DD" w:rsidRDefault="008E56D6">
            <w:pPr>
              <w:pStyle w:val="TableParagraph"/>
              <w:ind w:left="107" w:right="96"/>
              <w:jc w:val="both"/>
              <w:rPr>
                <w:sz w:val="24"/>
              </w:rPr>
            </w:pPr>
            <w:r>
              <w:rPr>
                <w:sz w:val="24"/>
              </w:rPr>
              <w:t>Прибор Ленца: Назначение: для исследования зависимости направления индукционного тока от характера изменения магнитного потока,</w:t>
            </w:r>
          </w:p>
          <w:p w:rsidR="005019DD" w:rsidRDefault="008E56D6">
            <w:pPr>
              <w:pStyle w:val="TableParagraph"/>
              <w:ind w:left="107"/>
              <w:jc w:val="both"/>
              <w:rPr>
                <w:sz w:val="24"/>
              </w:rPr>
            </w:pPr>
            <w:r>
              <w:rPr>
                <w:sz w:val="24"/>
              </w:rPr>
              <w:t>стойка с коромыслом: наличие,</w:t>
            </w:r>
          </w:p>
          <w:p w:rsidR="005019DD" w:rsidRDefault="008E56D6">
            <w:pPr>
              <w:pStyle w:val="TableParagraph"/>
              <w:ind w:left="107" w:right="1510"/>
              <w:rPr>
                <w:sz w:val="24"/>
              </w:rPr>
            </w:pPr>
            <w:r>
              <w:rPr>
                <w:sz w:val="24"/>
              </w:rPr>
              <w:t>количество алюминиевых колец: не менее 2 шт., прорезь в одном из колец: наличие</w:t>
            </w:r>
          </w:p>
          <w:p w:rsidR="005019DD" w:rsidRDefault="008E56D6">
            <w:pPr>
              <w:pStyle w:val="TableParagraph"/>
              <w:tabs>
                <w:tab w:val="left" w:pos="1378"/>
                <w:tab w:val="left" w:pos="3306"/>
                <w:tab w:val="left" w:pos="5853"/>
              </w:tabs>
              <w:ind w:left="107" w:right="100"/>
              <w:rPr>
                <w:sz w:val="24"/>
              </w:rPr>
            </w:pPr>
            <w:r>
              <w:rPr>
                <w:sz w:val="24"/>
              </w:rPr>
              <w:t>Магнит</w:t>
            </w:r>
            <w:r>
              <w:rPr>
                <w:sz w:val="24"/>
              </w:rPr>
              <w:tab/>
              <w:t>дугообразный</w:t>
            </w:r>
            <w:r>
              <w:rPr>
                <w:sz w:val="24"/>
              </w:rPr>
              <w:tab/>
              <w:t>демонстрационный:</w:t>
            </w:r>
            <w:r>
              <w:rPr>
                <w:sz w:val="24"/>
              </w:rPr>
              <w:tab/>
            </w:r>
            <w:r>
              <w:rPr>
                <w:spacing w:val="-1"/>
                <w:sz w:val="24"/>
              </w:rPr>
              <w:t xml:space="preserve">Назначение: </w:t>
            </w:r>
            <w:r>
              <w:rPr>
                <w:sz w:val="24"/>
              </w:rPr>
              <w:t>демонстрация свойств постоянных магнитов,</w:t>
            </w:r>
          </w:p>
          <w:p w:rsidR="005019DD" w:rsidRDefault="008E56D6">
            <w:pPr>
              <w:pStyle w:val="TableParagraph"/>
              <w:spacing w:before="1"/>
              <w:ind w:left="107" w:right="3012"/>
              <w:rPr>
                <w:sz w:val="24"/>
              </w:rPr>
            </w:pPr>
            <w:r>
              <w:rPr>
                <w:sz w:val="24"/>
              </w:rPr>
              <w:t>тип магнита: намагниченный брусок, количество цветов магнита: не менее 2, обозначение полюсов магнита: наличие</w:t>
            </w:r>
          </w:p>
          <w:p w:rsidR="005019DD" w:rsidRDefault="008E56D6">
            <w:pPr>
              <w:pStyle w:val="TableParagraph"/>
              <w:tabs>
                <w:tab w:val="left" w:pos="1191"/>
                <w:tab w:val="left" w:pos="2568"/>
                <w:tab w:val="left" w:pos="4861"/>
                <w:tab w:val="left" w:pos="5849"/>
              </w:tabs>
              <w:ind w:left="107" w:right="100"/>
              <w:rPr>
                <w:sz w:val="24"/>
              </w:rPr>
            </w:pPr>
            <w:r>
              <w:rPr>
                <w:sz w:val="24"/>
              </w:rPr>
              <w:t>Магнит</w:t>
            </w:r>
            <w:r>
              <w:rPr>
                <w:sz w:val="24"/>
              </w:rPr>
              <w:tab/>
              <w:t>полосовой</w:t>
            </w:r>
            <w:r>
              <w:rPr>
                <w:sz w:val="24"/>
              </w:rPr>
              <w:tab/>
              <w:t>демонстрационный</w:t>
            </w:r>
            <w:r>
              <w:rPr>
                <w:sz w:val="24"/>
              </w:rPr>
              <w:tab/>
              <w:t>(пара):</w:t>
            </w:r>
            <w:r>
              <w:rPr>
                <w:sz w:val="24"/>
              </w:rPr>
              <w:tab/>
            </w:r>
            <w:r>
              <w:rPr>
                <w:spacing w:val="-3"/>
                <w:sz w:val="24"/>
              </w:rPr>
              <w:t xml:space="preserve">Назначение: </w:t>
            </w:r>
            <w:r>
              <w:rPr>
                <w:sz w:val="24"/>
              </w:rPr>
              <w:t>демонстрация свойств постоянных</w:t>
            </w:r>
            <w:r>
              <w:rPr>
                <w:spacing w:val="-1"/>
                <w:sz w:val="24"/>
              </w:rPr>
              <w:t xml:space="preserve"> </w:t>
            </w:r>
            <w:r>
              <w:rPr>
                <w:sz w:val="24"/>
              </w:rPr>
              <w:t>магнитов,</w:t>
            </w:r>
          </w:p>
          <w:p w:rsidR="005019DD" w:rsidRDefault="008E56D6">
            <w:pPr>
              <w:pStyle w:val="TableParagraph"/>
              <w:ind w:left="107" w:right="823"/>
              <w:rPr>
                <w:sz w:val="24"/>
              </w:rPr>
            </w:pPr>
            <w:r>
              <w:rPr>
                <w:sz w:val="24"/>
              </w:rPr>
              <w:t>тип магнита: намагниченный брусок прямолинейной формы, количество цветов магнита: не менее</w:t>
            </w:r>
            <w:r>
              <w:rPr>
                <w:spacing w:val="-5"/>
                <w:sz w:val="24"/>
              </w:rPr>
              <w:t xml:space="preserve"> </w:t>
            </w:r>
            <w:r>
              <w:rPr>
                <w:sz w:val="24"/>
              </w:rPr>
              <w:t>2,</w:t>
            </w:r>
          </w:p>
          <w:p w:rsidR="005019DD" w:rsidRDefault="008E56D6">
            <w:pPr>
              <w:pStyle w:val="TableParagraph"/>
              <w:ind w:left="107"/>
              <w:rPr>
                <w:sz w:val="24"/>
              </w:rPr>
            </w:pPr>
            <w:r>
              <w:rPr>
                <w:sz w:val="24"/>
              </w:rPr>
              <w:t>обозначение полюсов магнита:</w:t>
            </w:r>
            <w:r>
              <w:rPr>
                <w:spacing w:val="-14"/>
                <w:sz w:val="24"/>
              </w:rPr>
              <w:t xml:space="preserve"> </w:t>
            </w:r>
            <w:r>
              <w:rPr>
                <w:sz w:val="24"/>
              </w:rPr>
              <w:t>наличие</w:t>
            </w:r>
          </w:p>
          <w:p w:rsidR="005019DD" w:rsidRDefault="008E56D6">
            <w:pPr>
              <w:pStyle w:val="TableParagraph"/>
              <w:ind w:left="107" w:right="101"/>
              <w:jc w:val="both"/>
              <w:rPr>
                <w:sz w:val="24"/>
              </w:rPr>
            </w:pPr>
            <w:r>
              <w:rPr>
                <w:sz w:val="24"/>
              </w:rPr>
              <w:t>Стрелки магнитные на штативах: Назначение: демонстрация взаимодействия полюсов магнитов, ориентации магнита в магнитном поле,</w:t>
            </w:r>
          </w:p>
          <w:p w:rsidR="005019DD" w:rsidRDefault="008E56D6">
            <w:pPr>
              <w:pStyle w:val="TableParagraph"/>
              <w:ind w:left="107" w:right="2893"/>
              <w:rPr>
                <w:sz w:val="24"/>
              </w:rPr>
            </w:pPr>
            <w:r>
              <w:rPr>
                <w:sz w:val="24"/>
              </w:rPr>
              <w:t>намагниченная стрелка: наличие, количество цветов магнита: не менее 2, подставка: наличие</w:t>
            </w:r>
          </w:p>
          <w:p w:rsidR="005019DD" w:rsidRDefault="008E56D6">
            <w:pPr>
              <w:pStyle w:val="TableParagraph"/>
              <w:spacing w:before="1"/>
              <w:ind w:left="107" w:right="100"/>
              <w:jc w:val="both"/>
              <w:rPr>
                <w:sz w:val="24"/>
              </w:rPr>
            </w:pPr>
            <w:proofErr w:type="gramStart"/>
            <w:r>
              <w:rPr>
                <w:sz w:val="24"/>
              </w:rPr>
              <w:t>Набор демонстрационный "Электростатика" (электроскопы (2 шт.), султан (2 шт.), палочка стеклянная, палочка эбонитовая, штативы изолирующие (2 шт.)</w:t>
            </w:r>
            <w:proofErr w:type="gramEnd"/>
          </w:p>
          <w:p w:rsidR="005019DD" w:rsidRDefault="008E56D6">
            <w:pPr>
              <w:pStyle w:val="TableParagraph"/>
              <w:ind w:left="107" w:right="97"/>
              <w:jc w:val="both"/>
              <w:rPr>
                <w:sz w:val="24"/>
              </w:rPr>
            </w:pPr>
            <w:r>
              <w:rPr>
                <w:sz w:val="24"/>
              </w:rPr>
              <w:t xml:space="preserve">Машина </w:t>
            </w:r>
            <w:proofErr w:type="spellStart"/>
            <w:r>
              <w:rPr>
                <w:sz w:val="24"/>
              </w:rPr>
              <w:t>электрофорная</w:t>
            </w:r>
            <w:proofErr w:type="spellEnd"/>
            <w:r>
              <w:rPr>
                <w:sz w:val="24"/>
              </w:rPr>
              <w:t xml:space="preserve"> или высоковольтный источник: Назначение: для получения электрического заряда высокого потенциала и получения искрового разряда,</w:t>
            </w:r>
          </w:p>
          <w:p w:rsidR="005019DD" w:rsidRDefault="008E56D6">
            <w:pPr>
              <w:pStyle w:val="TableParagraph"/>
              <w:spacing w:line="264" w:lineRule="exact"/>
              <w:ind w:left="107"/>
              <w:jc w:val="both"/>
              <w:rPr>
                <w:sz w:val="24"/>
              </w:rPr>
            </w:pPr>
            <w:r>
              <w:rPr>
                <w:sz w:val="24"/>
              </w:rPr>
              <w:t>диски на стойках: наличие,</w:t>
            </w:r>
          </w:p>
        </w:tc>
        <w:tc>
          <w:tcPr>
            <w:tcW w:w="2694" w:type="dxa"/>
          </w:tcPr>
          <w:p w:rsidR="005019DD" w:rsidRDefault="005019DD">
            <w:pPr>
              <w:pStyle w:val="TableParagraph"/>
            </w:pPr>
          </w:p>
        </w:tc>
        <w:tc>
          <w:tcPr>
            <w:tcW w:w="2694"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7"/>
              <w:jc w:val="center"/>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1932"/>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2798"/>
              <w:jc w:val="both"/>
              <w:rPr>
                <w:sz w:val="24"/>
              </w:rPr>
            </w:pPr>
            <w:r>
              <w:rPr>
                <w:sz w:val="24"/>
              </w:rPr>
              <w:t>количество лейденских банок: не менее</w:t>
            </w:r>
            <w:r>
              <w:rPr>
                <w:spacing w:val="-15"/>
                <w:sz w:val="24"/>
              </w:rPr>
              <w:t xml:space="preserve"> </w:t>
            </w:r>
            <w:r>
              <w:rPr>
                <w:sz w:val="24"/>
              </w:rPr>
              <w:t>2, подставка:</w:t>
            </w:r>
            <w:r>
              <w:rPr>
                <w:spacing w:val="-2"/>
                <w:sz w:val="24"/>
              </w:rPr>
              <w:t xml:space="preserve"> </w:t>
            </w:r>
            <w:r>
              <w:rPr>
                <w:sz w:val="24"/>
              </w:rPr>
              <w:t>наличие</w:t>
            </w:r>
          </w:p>
          <w:p w:rsidR="005019DD" w:rsidRDefault="008E56D6">
            <w:pPr>
              <w:pStyle w:val="TableParagraph"/>
              <w:ind w:left="107" w:right="97"/>
              <w:jc w:val="both"/>
              <w:rPr>
                <w:sz w:val="24"/>
              </w:rPr>
            </w:pPr>
            <w:r>
              <w:rPr>
                <w:sz w:val="24"/>
              </w:rPr>
              <w:t xml:space="preserve">Комплект проводов: Длина: не менее 500 мм - 4 </w:t>
            </w:r>
            <w:proofErr w:type="spellStart"/>
            <w:proofErr w:type="gramStart"/>
            <w:r>
              <w:rPr>
                <w:sz w:val="24"/>
              </w:rPr>
              <w:t>шт</w:t>
            </w:r>
            <w:proofErr w:type="spellEnd"/>
            <w:proofErr w:type="gramEnd"/>
            <w:r>
              <w:rPr>
                <w:sz w:val="24"/>
              </w:rPr>
              <w:t xml:space="preserve"> ,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w:t>
            </w:r>
          </w:p>
          <w:p w:rsidR="005019DD" w:rsidRDefault="008E56D6">
            <w:pPr>
              <w:pStyle w:val="TableParagraph"/>
              <w:spacing w:line="264" w:lineRule="exact"/>
              <w:ind w:left="107"/>
              <w:jc w:val="both"/>
              <w:rPr>
                <w:sz w:val="24"/>
              </w:rPr>
            </w:pPr>
            <w:r>
              <w:rPr>
                <w:sz w:val="24"/>
              </w:rPr>
              <w:t>электрический ток"</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6348"/>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29"/>
              </w:rPr>
            </w:pPr>
          </w:p>
          <w:p w:rsidR="005019DD" w:rsidRDefault="008E56D6">
            <w:pPr>
              <w:pStyle w:val="TableParagraph"/>
              <w:spacing w:before="1"/>
              <w:ind w:left="87" w:right="83"/>
              <w:jc w:val="center"/>
              <w:rPr>
                <w:sz w:val="24"/>
              </w:rPr>
            </w:pPr>
            <w:r>
              <w:rPr>
                <w:sz w:val="24"/>
              </w:rPr>
              <w:t>4.2.</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3"/>
              </w:rPr>
            </w:pPr>
          </w:p>
          <w:p w:rsidR="005019DD" w:rsidRDefault="008E56D6">
            <w:pPr>
              <w:pStyle w:val="TableParagraph"/>
              <w:spacing w:before="1"/>
              <w:ind w:left="107" w:right="96"/>
              <w:jc w:val="both"/>
              <w:rPr>
                <w:sz w:val="24"/>
              </w:rPr>
            </w:pPr>
            <w:r>
              <w:rPr>
                <w:sz w:val="24"/>
              </w:rPr>
              <w:t>Оборудование для лабораторных работ и ученических опытов (на базе комплектов для ОГЭ)</w:t>
            </w:r>
          </w:p>
        </w:tc>
        <w:tc>
          <w:tcPr>
            <w:tcW w:w="7230" w:type="dxa"/>
          </w:tcPr>
          <w:p w:rsidR="005019DD" w:rsidRDefault="008E56D6">
            <w:pPr>
              <w:pStyle w:val="TableParagraph"/>
              <w:ind w:left="107" w:right="3111"/>
              <w:rPr>
                <w:sz w:val="24"/>
              </w:rPr>
            </w:pPr>
            <w:r>
              <w:rPr>
                <w:sz w:val="24"/>
              </w:rPr>
              <w:t>Штатив лабораторный с держателями весы электронные</w:t>
            </w:r>
          </w:p>
          <w:p w:rsidR="005019DD" w:rsidRDefault="008E56D6">
            <w:pPr>
              <w:pStyle w:val="TableParagraph"/>
              <w:ind w:left="107" w:right="3449"/>
              <w:rPr>
                <w:sz w:val="24"/>
              </w:rPr>
            </w:pPr>
            <w:r>
              <w:rPr>
                <w:sz w:val="24"/>
              </w:rPr>
              <w:t xml:space="preserve">мензурка, предел измерения 250 </w:t>
            </w:r>
            <w:r>
              <w:rPr>
                <w:spacing w:val="-6"/>
                <w:sz w:val="24"/>
              </w:rPr>
              <w:t xml:space="preserve">мл </w:t>
            </w:r>
            <w:r>
              <w:rPr>
                <w:sz w:val="24"/>
              </w:rPr>
              <w:t>динамометр</w:t>
            </w:r>
            <w:r>
              <w:rPr>
                <w:spacing w:val="-1"/>
                <w:sz w:val="24"/>
              </w:rPr>
              <w:t xml:space="preserve"> </w:t>
            </w:r>
            <w:r>
              <w:rPr>
                <w:sz w:val="24"/>
              </w:rPr>
              <w:t>1Н</w:t>
            </w:r>
          </w:p>
          <w:p w:rsidR="005019DD" w:rsidRDefault="008E56D6">
            <w:pPr>
              <w:pStyle w:val="TableParagraph"/>
              <w:ind w:left="107"/>
              <w:rPr>
                <w:sz w:val="24"/>
              </w:rPr>
            </w:pPr>
            <w:r>
              <w:rPr>
                <w:sz w:val="24"/>
              </w:rPr>
              <w:t>динамометр</w:t>
            </w:r>
            <w:r>
              <w:rPr>
                <w:spacing w:val="-3"/>
                <w:sz w:val="24"/>
              </w:rPr>
              <w:t xml:space="preserve"> </w:t>
            </w:r>
            <w:r>
              <w:rPr>
                <w:sz w:val="24"/>
              </w:rPr>
              <w:t>5Н</w:t>
            </w:r>
          </w:p>
          <w:p w:rsidR="005019DD" w:rsidRDefault="008E56D6">
            <w:pPr>
              <w:pStyle w:val="TableParagraph"/>
              <w:ind w:left="107" w:right="3883"/>
              <w:rPr>
                <w:sz w:val="24"/>
              </w:rPr>
            </w:pPr>
            <w:r>
              <w:rPr>
                <w:sz w:val="24"/>
              </w:rPr>
              <w:t>цилиндр стальной, 25 см3 цилиндр алюминиевый 25 см3 цилиндр алюминиевый 34 см3</w:t>
            </w:r>
          </w:p>
          <w:p w:rsidR="005019DD" w:rsidRDefault="008E56D6">
            <w:pPr>
              <w:pStyle w:val="TableParagraph"/>
              <w:ind w:left="107" w:right="721"/>
              <w:rPr>
                <w:sz w:val="24"/>
              </w:rPr>
            </w:pPr>
            <w:r>
              <w:rPr>
                <w:sz w:val="24"/>
              </w:rPr>
              <w:t>цилиндр пластиковый 56 см3 (для измерения силы</w:t>
            </w:r>
            <w:r>
              <w:rPr>
                <w:spacing w:val="-23"/>
                <w:sz w:val="24"/>
              </w:rPr>
              <w:t xml:space="preserve"> </w:t>
            </w:r>
            <w:r>
              <w:rPr>
                <w:sz w:val="24"/>
              </w:rPr>
              <w:t>Архимеда) пружина 40</w:t>
            </w:r>
            <w:r>
              <w:rPr>
                <w:spacing w:val="-2"/>
                <w:sz w:val="24"/>
              </w:rPr>
              <w:t xml:space="preserve"> </w:t>
            </w:r>
            <w:r>
              <w:rPr>
                <w:sz w:val="24"/>
              </w:rPr>
              <w:t>Н/м</w:t>
            </w:r>
          </w:p>
          <w:p w:rsidR="005019DD" w:rsidRDefault="008E56D6">
            <w:pPr>
              <w:pStyle w:val="TableParagraph"/>
              <w:ind w:left="107"/>
              <w:rPr>
                <w:sz w:val="24"/>
              </w:rPr>
            </w:pPr>
            <w:r>
              <w:rPr>
                <w:sz w:val="24"/>
              </w:rPr>
              <w:t>пружина 10</w:t>
            </w:r>
            <w:r>
              <w:rPr>
                <w:spacing w:val="-7"/>
                <w:sz w:val="24"/>
              </w:rPr>
              <w:t xml:space="preserve"> </w:t>
            </w:r>
            <w:r>
              <w:rPr>
                <w:sz w:val="24"/>
              </w:rPr>
              <w:t>Н/м</w:t>
            </w:r>
          </w:p>
          <w:p w:rsidR="005019DD" w:rsidRDefault="008E56D6">
            <w:pPr>
              <w:pStyle w:val="TableParagraph"/>
              <w:ind w:left="107"/>
              <w:rPr>
                <w:sz w:val="24"/>
              </w:rPr>
            </w:pPr>
            <w:r>
              <w:rPr>
                <w:sz w:val="24"/>
              </w:rPr>
              <w:t>грузы по 100 г (6 шт.)</w:t>
            </w:r>
          </w:p>
          <w:p w:rsidR="005019DD" w:rsidRDefault="008E56D6">
            <w:pPr>
              <w:pStyle w:val="TableParagraph"/>
              <w:ind w:left="107" w:right="1510"/>
              <w:rPr>
                <w:sz w:val="24"/>
              </w:rPr>
            </w:pPr>
            <w:r>
              <w:rPr>
                <w:sz w:val="24"/>
              </w:rPr>
              <w:t>груз наборный устанавливает массу с шагом 10 г мерная лента, линейка, транспортир</w:t>
            </w:r>
          </w:p>
          <w:p w:rsidR="005019DD" w:rsidRDefault="008E56D6">
            <w:pPr>
              <w:pStyle w:val="TableParagraph"/>
              <w:ind w:left="107"/>
              <w:rPr>
                <w:sz w:val="24"/>
              </w:rPr>
            </w:pPr>
            <w:r>
              <w:rPr>
                <w:sz w:val="24"/>
              </w:rPr>
              <w:t>брусок с крючком и нитью</w:t>
            </w:r>
          </w:p>
          <w:p w:rsidR="005019DD" w:rsidRDefault="008E56D6">
            <w:pPr>
              <w:pStyle w:val="TableParagraph"/>
              <w:ind w:left="107"/>
              <w:rPr>
                <w:sz w:val="24"/>
              </w:rPr>
            </w:pPr>
            <w:r>
              <w:rPr>
                <w:sz w:val="24"/>
              </w:rPr>
              <w:t>направляющая длиной не менее 500 мм. Должны быть обеспечены разные коэффициенты трения бруска по направляющей</w:t>
            </w:r>
          </w:p>
          <w:p w:rsidR="005019DD" w:rsidRDefault="008E56D6">
            <w:pPr>
              <w:pStyle w:val="TableParagraph"/>
              <w:ind w:left="107" w:right="3299"/>
              <w:rPr>
                <w:sz w:val="24"/>
              </w:rPr>
            </w:pPr>
            <w:r>
              <w:rPr>
                <w:sz w:val="24"/>
              </w:rPr>
              <w:t>секундомер электронный с датчиком направляющая со шкалой</w:t>
            </w:r>
          </w:p>
          <w:p w:rsidR="005019DD" w:rsidRDefault="008E56D6">
            <w:pPr>
              <w:pStyle w:val="TableParagraph"/>
              <w:ind w:left="107"/>
              <w:rPr>
                <w:sz w:val="24"/>
              </w:rPr>
            </w:pPr>
            <w:r>
              <w:rPr>
                <w:sz w:val="24"/>
              </w:rPr>
              <w:t>брусок деревянный с пусковым магнитом</w:t>
            </w:r>
          </w:p>
          <w:p w:rsidR="005019DD" w:rsidRDefault="008E56D6">
            <w:pPr>
              <w:pStyle w:val="TableParagraph"/>
              <w:ind w:left="107"/>
              <w:rPr>
                <w:sz w:val="24"/>
              </w:rPr>
            </w:pPr>
            <w:r>
              <w:rPr>
                <w:sz w:val="24"/>
              </w:rPr>
              <w:t>нитяной маятник с грузом с пусковым магнитом и с возможностью изменения длины нити</w:t>
            </w:r>
          </w:p>
          <w:p w:rsidR="005019DD" w:rsidRDefault="008E56D6">
            <w:pPr>
              <w:pStyle w:val="TableParagraph"/>
              <w:spacing w:line="264" w:lineRule="exact"/>
              <w:ind w:left="107"/>
              <w:rPr>
                <w:sz w:val="24"/>
              </w:rPr>
            </w:pPr>
            <w:r>
              <w:rPr>
                <w:sz w:val="24"/>
              </w:rPr>
              <w:t>рычаг</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29"/>
              </w:rPr>
            </w:pPr>
          </w:p>
          <w:p w:rsidR="005019DD" w:rsidRDefault="008E56D6">
            <w:pPr>
              <w:pStyle w:val="TableParagraph"/>
              <w:spacing w:before="1"/>
              <w:ind w:left="1058" w:right="1053"/>
              <w:jc w:val="center"/>
              <w:rPr>
                <w:sz w:val="24"/>
              </w:rPr>
            </w:pPr>
            <w:r>
              <w:rPr>
                <w:sz w:val="24"/>
              </w:rPr>
              <w:t>8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29"/>
              </w:rPr>
            </w:pPr>
          </w:p>
          <w:p w:rsidR="005019DD" w:rsidRDefault="008E56D6">
            <w:pPr>
              <w:pStyle w:val="TableParagraph"/>
              <w:spacing w:before="1"/>
              <w:ind w:left="1057" w:right="1054"/>
              <w:jc w:val="center"/>
              <w:rPr>
                <w:sz w:val="24"/>
              </w:rPr>
            </w:pPr>
            <w:r>
              <w:rPr>
                <w:sz w:val="24"/>
              </w:rPr>
              <w:t>4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828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spacing w:line="268" w:lineRule="exact"/>
              <w:ind w:left="107"/>
              <w:rPr>
                <w:sz w:val="24"/>
              </w:rPr>
            </w:pPr>
            <w:r>
              <w:rPr>
                <w:sz w:val="24"/>
              </w:rPr>
              <w:t>блок подвижный</w:t>
            </w:r>
          </w:p>
          <w:p w:rsidR="005019DD" w:rsidRDefault="008E56D6">
            <w:pPr>
              <w:pStyle w:val="TableParagraph"/>
              <w:ind w:left="107" w:right="5123"/>
              <w:rPr>
                <w:sz w:val="24"/>
              </w:rPr>
            </w:pPr>
            <w:r>
              <w:rPr>
                <w:sz w:val="24"/>
              </w:rPr>
              <w:t>блок неподвижный калориметр термометр</w:t>
            </w:r>
          </w:p>
          <w:p w:rsidR="005019DD" w:rsidRDefault="008E56D6">
            <w:pPr>
              <w:pStyle w:val="TableParagraph"/>
              <w:ind w:left="107" w:right="99"/>
              <w:jc w:val="both"/>
              <w:rPr>
                <w:sz w:val="24"/>
              </w:rPr>
            </w:pPr>
            <w:r>
              <w:rPr>
                <w:sz w:val="24"/>
              </w:rPr>
              <w:t>источник питания постоянного тока (выпрямитель с выходным напряжением 36-42</w:t>
            </w:r>
            <w:proofErr w:type="gramStart"/>
            <w:r>
              <w:rPr>
                <w:sz w:val="24"/>
              </w:rPr>
              <w:t xml:space="preserve"> В</w:t>
            </w:r>
            <w:proofErr w:type="gramEnd"/>
            <w:r>
              <w:rPr>
                <w:sz w:val="24"/>
              </w:rPr>
              <w:t xml:space="preserve"> или батарейный блок с возможностью регулировки выходного напряжения</w:t>
            </w:r>
          </w:p>
          <w:p w:rsidR="005019DD" w:rsidRDefault="008E56D6">
            <w:pPr>
              <w:pStyle w:val="TableParagraph"/>
              <w:ind w:left="107" w:right="3138"/>
              <w:rPr>
                <w:sz w:val="24"/>
              </w:rPr>
            </w:pPr>
            <w:r>
              <w:rPr>
                <w:sz w:val="24"/>
              </w:rPr>
              <w:t xml:space="preserve">вольтметр </w:t>
            </w:r>
            <w:proofErr w:type="spellStart"/>
            <w:r>
              <w:rPr>
                <w:sz w:val="24"/>
              </w:rPr>
              <w:t>двухпредельный</w:t>
            </w:r>
            <w:proofErr w:type="spellEnd"/>
            <w:r>
              <w:rPr>
                <w:sz w:val="24"/>
              </w:rPr>
              <w:t xml:space="preserve"> (3</w:t>
            </w:r>
            <w:proofErr w:type="gramStart"/>
            <w:r>
              <w:rPr>
                <w:sz w:val="24"/>
              </w:rPr>
              <w:t xml:space="preserve"> В</w:t>
            </w:r>
            <w:proofErr w:type="gramEnd"/>
            <w:r>
              <w:rPr>
                <w:sz w:val="24"/>
              </w:rPr>
              <w:t xml:space="preserve">, 6В) амперметр </w:t>
            </w:r>
            <w:proofErr w:type="spellStart"/>
            <w:r>
              <w:rPr>
                <w:sz w:val="24"/>
              </w:rPr>
              <w:t>двухпредельный</w:t>
            </w:r>
            <w:proofErr w:type="spellEnd"/>
            <w:r>
              <w:rPr>
                <w:sz w:val="24"/>
              </w:rPr>
              <w:t xml:space="preserve"> (0,6А, </w:t>
            </w:r>
            <w:r>
              <w:rPr>
                <w:spacing w:val="-5"/>
                <w:sz w:val="24"/>
              </w:rPr>
              <w:t xml:space="preserve">3А) </w:t>
            </w:r>
            <w:r>
              <w:rPr>
                <w:sz w:val="24"/>
              </w:rPr>
              <w:t>резистор 4,7</w:t>
            </w:r>
            <w:r>
              <w:rPr>
                <w:spacing w:val="-1"/>
                <w:sz w:val="24"/>
              </w:rPr>
              <w:t xml:space="preserve"> </w:t>
            </w:r>
            <w:r>
              <w:rPr>
                <w:sz w:val="24"/>
              </w:rPr>
              <w:t>Ом</w:t>
            </w:r>
          </w:p>
          <w:p w:rsidR="005019DD" w:rsidRDefault="008E56D6">
            <w:pPr>
              <w:pStyle w:val="TableParagraph"/>
              <w:spacing w:before="1"/>
              <w:ind w:left="107"/>
              <w:rPr>
                <w:sz w:val="24"/>
              </w:rPr>
            </w:pPr>
            <w:r>
              <w:rPr>
                <w:sz w:val="24"/>
              </w:rPr>
              <w:t>резистор 5,7</w:t>
            </w:r>
            <w:r>
              <w:rPr>
                <w:spacing w:val="-4"/>
                <w:sz w:val="24"/>
              </w:rPr>
              <w:t xml:space="preserve"> </w:t>
            </w:r>
            <w:r>
              <w:rPr>
                <w:sz w:val="24"/>
              </w:rPr>
              <w:t>Ом</w:t>
            </w:r>
          </w:p>
          <w:p w:rsidR="005019DD" w:rsidRDefault="008E56D6">
            <w:pPr>
              <w:pStyle w:val="TableParagraph"/>
              <w:ind w:left="107"/>
              <w:rPr>
                <w:sz w:val="24"/>
              </w:rPr>
            </w:pPr>
            <w:r>
              <w:rPr>
                <w:sz w:val="24"/>
              </w:rPr>
              <w:t>лампочка (4,8</w:t>
            </w:r>
            <w:proofErr w:type="gramStart"/>
            <w:r>
              <w:rPr>
                <w:sz w:val="24"/>
              </w:rPr>
              <w:t xml:space="preserve"> В</w:t>
            </w:r>
            <w:proofErr w:type="gramEnd"/>
            <w:r>
              <w:rPr>
                <w:sz w:val="24"/>
              </w:rPr>
              <w:t>, 0,5 А)</w:t>
            </w:r>
          </w:p>
          <w:p w:rsidR="005019DD" w:rsidRDefault="008E56D6">
            <w:pPr>
              <w:pStyle w:val="TableParagraph"/>
              <w:ind w:left="107" w:right="1510"/>
              <w:rPr>
                <w:sz w:val="24"/>
              </w:rPr>
            </w:pPr>
            <w:r>
              <w:rPr>
                <w:sz w:val="24"/>
              </w:rPr>
              <w:t>переменный резистор (реостат) до 10 Ом соединительные провода, 20 шт.</w:t>
            </w:r>
          </w:p>
          <w:p w:rsidR="005019DD" w:rsidRDefault="008E56D6">
            <w:pPr>
              <w:pStyle w:val="TableParagraph"/>
              <w:ind w:left="107"/>
              <w:rPr>
                <w:sz w:val="24"/>
              </w:rPr>
            </w:pPr>
            <w:r>
              <w:rPr>
                <w:sz w:val="24"/>
              </w:rPr>
              <w:t>ключ</w:t>
            </w:r>
          </w:p>
          <w:p w:rsidR="005019DD" w:rsidRDefault="008E56D6">
            <w:pPr>
              <w:pStyle w:val="TableParagraph"/>
              <w:ind w:left="107"/>
              <w:rPr>
                <w:sz w:val="24"/>
              </w:rPr>
            </w:pPr>
            <w:r>
              <w:rPr>
                <w:sz w:val="24"/>
              </w:rPr>
              <w:t>набор проволочных резисторов ρlS</w:t>
            </w:r>
          </w:p>
          <w:p w:rsidR="005019DD" w:rsidRDefault="008E56D6">
            <w:pPr>
              <w:pStyle w:val="TableParagraph"/>
              <w:ind w:left="107" w:right="2004"/>
              <w:rPr>
                <w:sz w:val="24"/>
              </w:rPr>
            </w:pPr>
            <w:r>
              <w:rPr>
                <w:sz w:val="24"/>
              </w:rPr>
              <w:t>собирающая линза, фокусное расстояние 100 мм собирающая линза, фокусное расстояние 50мм рассеивающая линза, фокусное расстояние -75мм экран</w:t>
            </w:r>
          </w:p>
          <w:p w:rsidR="005019DD" w:rsidRDefault="008E56D6">
            <w:pPr>
              <w:pStyle w:val="TableParagraph"/>
              <w:ind w:left="107"/>
              <w:rPr>
                <w:sz w:val="24"/>
              </w:rPr>
            </w:pPr>
            <w:r>
              <w:rPr>
                <w:sz w:val="24"/>
              </w:rPr>
              <w:t>оптическая скамья</w:t>
            </w:r>
          </w:p>
          <w:p w:rsidR="005019DD" w:rsidRDefault="008E56D6">
            <w:pPr>
              <w:pStyle w:val="TableParagraph"/>
              <w:ind w:left="107" w:right="4411"/>
              <w:rPr>
                <w:sz w:val="24"/>
              </w:rPr>
            </w:pPr>
            <w:r>
              <w:rPr>
                <w:sz w:val="24"/>
              </w:rPr>
              <w:t>слайд «Модель предмета» осветитель</w:t>
            </w:r>
          </w:p>
          <w:p w:rsidR="005019DD" w:rsidRDefault="008E56D6">
            <w:pPr>
              <w:pStyle w:val="TableParagraph"/>
              <w:spacing w:before="1"/>
              <w:ind w:left="107" w:right="777"/>
              <w:rPr>
                <w:sz w:val="24"/>
              </w:rPr>
            </w:pPr>
            <w:r>
              <w:rPr>
                <w:sz w:val="24"/>
              </w:rPr>
              <w:t>полуцилиндр с планшетом с круговым транспортиром Прибор для изучения газовых законов</w:t>
            </w:r>
          </w:p>
          <w:p w:rsidR="005019DD" w:rsidRDefault="008E56D6">
            <w:pPr>
              <w:pStyle w:val="TableParagraph"/>
              <w:ind w:left="107"/>
              <w:rPr>
                <w:sz w:val="24"/>
              </w:rPr>
            </w:pPr>
            <w:r>
              <w:rPr>
                <w:sz w:val="24"/>
              </w:rPr>
              <w:t>Капилляры</w:t>
            </w:r>
          </w:p>
          <w:p w:rsidR="005019DD" w:rsidRDefault="008E56D6">
            <w:pPr>
              <w:pStyle w:val="TableParagraph"/>
              <w:ind w:left="107" w:right="2821"/>
              <w:jc w:val="both"/>
              <w:rPr>
                <w:sz w:val="24"/>
              </w:rPr>
            </w:pPr>
            <w:r>
              <w:rPr>
                <w:sz w:val="24"/>
              </w:rPr>
              <w:t>Дифракционная решетка 600 штрихов/</w:t>
            </w:r>
            <w:proofErr w:type="gramStart"/>
            <w:r>
              <w:rPr>
                <w:sz w:val="24"/>
              </w:rPr>
              <w:t>мм</w:t>
            </w:r>
            <w:proofErr w:type="gramEnd"/>
            <w:r>
              <w:rPr>
                <w:sz w:val="24"/>
              </w:rPr>
              <w:t xml:space="preserve"> Дифракционная решетка 300 штрихов/мм Зеркало</w:t>
            </w:r>
          </w:p>
          <w:p w:rsidR="005019DD" w:rsidRDefault="008E56D6">
            <w:pPr>
              <w:pStyle w:val="TableParagraph"/>
              <w:spacing w:line="264" w:lineRule="exact"/>
              <w:ind w:left="107"/>
              <w:jc w:val="both"/>
              <w:rPr>
                <w:sz w:val="24"/>
              </w:rPr>
            </w:pPr>
            <w:r>
              <w:rPr>
                <w:sz w:val="24"/>
              </w:rPr>
              <w:t>Лазерная указка</w:t>
            </w:r>
          </w:p>
        </w:tc>
        <w:tc>
          <w:tcPr>
            <w:tcW w:w="2694" w:type="dxa"/>
          </w:tcPr>
          <w:p w:rsidR="005019DD" w:rsidRDefault="005019DD">
            <w:pPr>
              <w:pStyle w:val="TableParagraph"/>
            </w:pPr>
          </w:p>
        </w:tc>
        <w:tc>
          <w:tcPr>
            <w:tcW w:w="2694"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2484"/>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5244"/>
              <w:rPr>
                <w:sz w:val="24"/>
              </w:rPr>
            </w:pPr>
            <w:r>
              <w:rPr>
                <w:sz w:val="24"/>
              </w:rPr>
              <w:t>Поляроид в рамке Щели Юнга Катушка моток Блок диодов</w:t>
            </w:r>
          </w:p>
          <w:p w:rsidR="005019DD" w:rsidRDefault="008E56D6">
            <w:pPr>
              <w:pStyle w:val="TableParagraph"/>
              <w:ind w:left="107" w:right="5025"/>
              <w:rPr>
                <w:sz w:val="24"/>
              </w:rPr>
            </w:pPr>
            <w:r>
              <w:rPr>
                <w:sz w:val="24"/>
              </w:rPr>
              <w:t>Блок конденсаторов Компас</w:t>
            </w:r>
          </w:p>
          <w:p w:rsidR="005019DD" w:rsidRDefault="008E56D6">
            <w:pPr>
              <w:pStyle w:val="TableParagraph"/>
              <w:ind w:left="107" w:right="5528"/>
              <w:rPr>
                <w:sz w:val="24"/>
              </w:rPr>
            </w:pPr>
            <w:r>
              <w:rPr>
                <w:sz w:val="24"/>
              </w:rPr>
              <w:t>Магнит Электромагнит</w:t>
            </w:r>
          </w:p>
          <w:p w:rsidR="005019DD" w:rsidRDefault="008E56D6">
            <w:pPr>
              <w:pStyle w:val="TableParagraph"/>
              <w:spacing w:line="264" w:lineRule="exact"/>
              <w:ind w:left="107"/>
              <w:rPr>
                <w:sz w:val="24"/>
              </w:rPr>
            </w:pPr>
            <w:r>
              <w:rPr>
                <w:sz w:val="24"/>
              </w:rPr>
              <w:t>Опилки железные в банке</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275"/>
        </w:trPr>
        <w:tc>
          <w:tcPr>
            <w:tcW w:w="13045" w:type="dxa"/>
            <w:gridSpan w:val="4"/>
          </w:tcPr>
          <w:p w:rsidR="005019DD" w:rsidRDefault="008E56D6">
            <w:pPr>
              <w:pStyle w:val="TableParagraph"/>
              <w:spacing w:line="256" w:lineRule="exact"/>
              <w:ind w:left="107"/>
              <w:rPr>
                <w:b/>
                <w:sz w:val="24"/>
              </w:rPr>
            </w:pPr>
            <w:r>
              <w:rPr>
                <w:b/>
                <w:sz w:val="24"/>
              </w:rPr>
              <w:t>Технологическая направленность</w:t>
            </w:r>
          </w:p>
        </w:tc>
        <w:tc>
          <w:tcPr>
            <w:tcW w:w="2694" w:type="dxa"/>
          </w:tcPr>
          <w:p w:rsidR="005019DD" w:rsidRDefault="005019DD">
            <w:pPr>
              <w:pStyle w:val="TableParagraph"/>
              <w:rPr>
                <w:sz w:val="20"/>
              </w:rPr>
            </w:pPr>
          </w:p>
        </w:tc>
      </w:tr>
      <w:tr w:rsidR="005019DD">
        <w:trPr>
          <w:trHeight w:val="5520"/>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7"/>
              <w:rPr>
                <w:sz w:val="24"/>
              </w:rPr>
            </w:pPr>
            <w:r>
              <w:rPr>
                <w:sz w:val="24"/>
              </w:rPr>
              <w:t>1.</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2"/>
              <w:rPr>
                <w:sz w:val="23"/>
              </w:rPr>
            </w:pPr>
          </w:p>
          <w:p w:rsidR="005019DD" w:rsidRDefault="008E56D6">
            <w:pPr>
              <w:pStyle w:val="TableParagraph"/>
              <w:tabs>
                <w:tab w:val="left" w:pos="1481"/>
                <w:tab w:val="left" w:pos="2073"/>
                <w:tab w:val="left" w:pos="2321"/>
              </w:tabs>
              <w:ind w:left="107" w:right="96"/>
              <w:rPr>
                <w:sz w:val="24"/>
              </w:rPr>
            </w:pPr>
            <w:r>
              <w:rPr>
                <w:sz w:val="24"/>
              </w:rPr>
              <w:t>Образовательный конструктор</w:t>
            </w:r>
            <w:r>
              <w:rPr>
                <w:sz w:val="24"/>
              </w:rPr>
              <w:tab/>
            </w:r>
            <w:r>
              <w:rPr>
                <w:sz w:val="24"/>
              </w:rPr>
              <w:tab/>
            </w:r>
            <w:r>
              <w:rPr>
                <w:spacing w:val="-4"/>
                <w:sz w:val="24"/>
              </w:rPr>
              <w:t xml:space="preserve">для </w:t>
            </w:r>
            <w:r>
              <w:rPr>
                <w:sz w:val="24"/>
              </w:rPr>
              <w:t>практики</w:t>
            </w:r>
            <w:r>
              <w:rPr>
                <w:sz w:val="24"/>
              </w:rPr>
              <w:tab/>
            </w:r>
            <w:r>
              <w:rPr>
                <w:spacing w:val="-3"/>
                <w:sz w:val="24"/>
              </w:rPr>
              <w:t xml:space="preserve">блочного </w:t>
            </w:r>
            <w:r>
              <w:rPr>
                <w:sz w:val="24"/>
              </w:rPr>
              <w:t>программирования</w:t>
            </w:r>
            <w:r>
              <w:rPr>
                <w:sz w:val="24"/>
              </w:rPr>
              <w:tab/>
            </w:r>
            <w:r>
              <w:rPr>
                <w:sz w:val="24"/>
              </w:rPr>
              <w:tab/>
            </w:r>
            <w:r>
              <w:rPr>
                <w:spacing w:val="-14"/>
                <w:sz w:val="24"/>
              </w:rPr>
              <w:t xml:space="preserve">с </w:t>
            </w:r>
            <w:r>
              <w:rPr>
                <w:sz w:val="24"/>
              </w:rPr>
              <w:t>комплектом</w:t>
            </w:r>
            <w:r>
              <w:rPr>
                <w:spacing w:val="-3"/>
                <w:sz w:val="24"/>
              </w:rPr>
              <w:t xml:space="preserve"> </w:t>
            </w:r>
            <w:r>
              <w:rPr>
                <w:sz w:val="24"/>
              </w:rPr>
              <w:t>датчиков</w:t>
            </w:r>
          </w:p>
        </w:tc>
        <w:tc>
          <w:tcPr>
            <w:tcW w:w="7230" w:type="dxa"/>
          </w:tcPr>
          <w:p w:rsidR="005019DD" w:rsidRDefault="008E56D6">
            <w:pPr>
              <w:pStyle w:val="TableParagraph"/>
              <w:ind w:left="107" w:right="102"/>
              <w:jc w:val="both"/>
              <w:rPr>
                <w:sz w:val="24"/>
              </w:rPr>
            </w:pPr>
            <w:r>
              <w:rPr>
                <w:sz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5019DD" w:rsidRDefault="008E56D6">
            <w:pPr>
              <w:pStyle w:val="TableParagraph"/>
              <w:ind w:left="107" w:right="102"/>
              <w:jc w:val="both"/>
              <w:rPr>
                <w:sz w:val="24"/>
              </w:rPr>
            </w:pPr>
            <w:r>
              <w:rPr>
                <w:sz w:val="24"/>
              </w:rPr>
              <w:t>Набор представляет собой компле</w:t>
            </w:r>
            <w:proofErr w:type="gramStart"/>
            <w:r>
              <w:rPr>
                <w:sz w:val="24"/>
              </w:rPr>
              <w:t>кт стр</w:t>
            </w:r>
            <w:proofErr w:type="gramEnd"/>
            <w:r>
              <w:rPr>
                <w:sz w:val="24"/>
              </w:rPr>
              <w:t>уктурных элементов, соединительных элементов и электротехнических компонентов.</w:t>
            </w:r>
          </w:p>
          <w:p w:rsidR="005019DD" w:rsidRDefault="008E56D6">
            <w:pPr>
              <w:pStyle w:val="TableParagraph"/>
              <w:ind w:left="107" w:right="93"/>
              <w:jc w:val="both"/>
              <w:rPr>
                <w:sz w:val="24"/>
              </w:rPr>
            </w:pPr>
            <w:r>
              <w:rPr>
                <w:sz w:val="24"/>
              </w:rPr>
              <w:t xml:space="preserve">Набор позволяет собирать (и программировать собираемые модели), из элементов, входящих в его состав, модели </w:t>
            </w:r>
            <w:proofErr w:type="spellStart"/>
            <w:r>
              <w:rPr>
                <w:sz w:val="24"/>
              </w:rPr>
              <w:t>мехатронных</w:t>
            </w:r>
            <w:proofErr w:type="spellEnd"/>
            <w:r>
              <w:rPr>
                <w:sz w:val="24"/>
              </w:rPr>
              <w:t xml:space="preserve"> и робототехнических устройств с автоматизированным управлением, в том числе на колесном ходу, а также конструкций, основанных на использовании передач (в том числе червячных и зубчатых), а также</w:t>
            </w:r>
            <w:r>
              <w:rPr>
                <w:spacing w:val="-3"/>
                <w:sz w:val="24"/>
              </w:rPr>
              <w:t xml:space="preserve"> </w:t>
            </w:r>
            <w:r>
              <w:rPr>
                <w:sz w:val="24"/>
              </w:rPr>
              <w:t>рычагов.</w:t>
            </w:r>
          </w:p>
          <w:p w:rsidR="005019DD" w:rsidRDefault="008E56D6">
            <w:pPr>
              <w:pStyle w:val="TableParagraph"/>
              <w:ind w:left="107" w:right="102"/>
              <w:jc w:val="both"/>
              <w:rPr>
                <w:sz w:val="24"/>
              </w:rPr>
            </w:pPr>
            <w:r>
              <w:rPr>
                <w:sz w:val="24"/>
              </w:rPr>
              <w:t>светодиодный матричный дисплей с белой подсветкой на контроллере</w:t>
            </w:r>
          </w:p>
          <w:p w:rsidR="005019DD" w:rsidRDefault="008E56D6">
            <w:pPr>
              <w:pStyle w:val="TableParagraph"/>
              <w:ind w:left="107" w:right="721"/>
              <w:rPr>
                <w:sz w:val="24"/>
              </w:rPr>
            </w:pPr>
            <w:r>
              <w:rPr>
                <w:sz w:val="24"/>
              </w:rPr>
              <w:t>Количество портов ввода/вывода на контроллере не менее 6 Количество кнопок не менее 4</w:t>
            </w:r>
          </w:p>
          <w:p w:rsidR="005019DD" w:rsidRDefault="008E56D6">
            <w:pPr>
              <w:pStyle w:val="TableParagraph"/>
              <w:ind w:left="107"/>
              <w:rPr>
                <w:sz w:val="24"/>
              </w:rPr>
            </w:pPr>
            <w:r>
              <w:rPr>
                <w:sz w:val="24"/>
              </w:rPr>
              <w:t xml:space="preserve">Общее количество элементов: не мене 520 </w:t>
            </w:r>
            <w:proofErr w:type="spellStart"/>
            <w:proofErr w:type="gramStart"/>
            <w:r>
              <w:rPr>
                <w:sz w:val="24"/>
              </w:rPr>
              <w:t>шт</w:t>
            </w:r>
            <w:proofErr w:type="spellEnd"/>
            <w:proofErr w:type="gramEnd"/>
            <w:r>
              <w:rPr>
                <w:sz w:val="24"/>
              </w:rPr>
              <w:t>, в том числе:</w:t>
            </w:r>
          </w:p>
          <w:p w:rsidR="005019DD" w:rsidRDefault="008E56D6">
            <w:pPr>
              <w:pStyle w:val="TableParagraph"/>
              <w:numPr>
                <w:ilvl w:val="0"/>
                <w:numId w:val="8"/>
              </w:numPr>
              <w:tabs>
                <w:tab w:val="left" w:pos="434"/>
              </w:tabs>
              <w:ind w:right="103" w:firstLine="0"/>
              <w:rPr>
                <w:sz w:val="24"/>
              </w:rPr>
            </w:pPr>
            <w:r>
              <w:rPr>
                <w:sz w:val="24"/>
              </w:rPr>
              <w:t>программируемый блок управления, который может работать автономно и в потоковом</w:t>
            </w:r>
            <w:r>
              <w:rPr>
                <w:spacing w:val="-3"/>
                <w:sz w:val="24"/>
              </w:rPr>
              <w:t xml:space="preserve"> </w:t>
            </w:r>
            <w:r>
              <w:rPr>
                <w:sz w:val="24"/>
              </w:rPr>
              <w:t>режиме;</w:t>
            </w:r>
          </w:p>
          <w:p w:rsidR="005019DD" w:rsidRDefault="008E56D6">
            <w:pPr>
              <w:pStyle w:val="TableParagraph"/>
              <w:numPr>
                <w:ilvl w:val="0"/>
                <w:numId w:val="8"/>
              </w:numPr>
              <w:tabs>
                <w:tab w:val="left" w:pos="367"/>
              </w:tabs>
              <w:ind w:left="366" w:hanging="260"/>
              <w:rPr>
                <w:sz w:val="24"/>
              </w:rPr>
            </w:pPr>
            <w:r>
              <w:rPr>
                <w:sz w:val="24"/>
              </w:rPr>
              <w:t>сервомоторы</w:t>
            </w:r>
          </w:p>
          <w:p w:rsidR="005019DD" w:rsidRDefault="008E56D6">
            <w:pPr>
              <w:pStyle w:val="TableParagraph"/>
              <w:numPr>
                <w:ilvl w:val="0"/>
                <w:numId w:val="8"/>
              </w:numPr>
              <w:tabs>
                <w:tab w:val="left" w:pos="367"/>
              </w:tabs>
              <w:spacing w:line="264" w:lineRule="exact"/>
              <w:ind w:left="366" w:hanging="260"/>
              <w:rPr>
                <w:sz w:val="24"/>
              </w:rPr>
            </w:pPr>
            <w:r>
              <w:rPr>
                <w:sz w:val="24"/>
              </w:rPr>
              <w:t>датчик</w:t>
            </w:r>
            <w:r>
              <w:rPr>
                <w:spacing w:val="-1"/>
                <w:sz w:val="24"/>
              </w:rPr>
              <w:t xml:space="preserve"> </w:t>
            </w:r>
            <w:r>
              <w:rPr>
                <w:sz w:val="24"/>
              </w:rPr>
              <w:t>силы</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2760"/>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numPr>
                <w:ilvl w:val="0"/>
                <w:numId w:val="7"/>
              </w:numPr>
              <w:tabs>
                <w:tab w:val="left" w:pos="367"/>
              </w:tabs>
              <w:spacing w:line="268" w:lineRule="exact"/>
              <w:rPr>
                <w:sz w:val="24"/>
              </w:rPr>
            </w:pPr>
            <w:r>
              <w:rPr>
                <w:sz w:val="24"/>
              </w:rPr>
              <w:t>датчик</w:t>
            </w:r>
            <w:r>
              <w:rPr>
                <w:spacing w:val="-1"/>
                <w:sz w:val="24"/>
              </w:rPr>
              <w:t xml:space="preserve"> </w:t>
            </w:r>
            <w:r>
              <w:rPr>
                <w:sz w:val="24"/>
              </w:rPr>
              <w:t>расстояния</w:t>
            </w:r>
          </w:p>
          <w:p w:rsidR="005019DD" w:rsidRDefault="008E56D6">
            <w:pPr>
              <w:pStyle w:val="TableParagraph"/>
              <w:numPr>
                <w:ilvl w:val="0"/>
                <w:numId w:val="7"/>
              </w:numPr>
              <w:tabs>
                <w:tab w:val="left" w:pos="367"/>
              </w:tabs>
              <w:rPr>
                <w:sz w:val="24"/>
              </w:rPr>
            </w:pPr>
            <w:r>
              <w:rPr>
                <w:sz w:val="24"/>
              </w:rPr>
              <w:t>датчик</w:t>
            </w:r>
            <w:r>
              <w:rPr>
                <w:spacing w:val="-1"/>
                <w:sz w:val="24"/>
              </w:rPr>
              <w:t xml:space="preserve"> </w:t>
            </w:r>
            <w:r>
              <w:rPr>
                <w:sz w:val="24"/>
              </w:rPr>
              <w:t>цвета</w:t>
            </w:r>
          </w:p>
          <w:p w:rsidR="005019DD" w:rsidRDefault="008E56D6">
            <w:pPr>
              <w:pStyle w:val="TableParagraph"/>
              <w:numPr>
                <w:ilvl w:val="0"/>
                <w:numId w:val="7"/>
              </w:numPr>
              <w:tabs>
                <w:tab w:val="left" w:pos="367"/>
              </w:tabs>
              <w:rPr>
                <w:sz w:val="24"/>
              </w:rPr>
            </w:pPr>
            <w:r>
              <w:rPr>
                <w:sz w:val="24"/>
              </w:rPr>
              <w:t>аккумуляторная</w:t>
            </w:r>
            <w:r>
              <w:rPr>
                <w:spacing w:val="-1"/>
                <w:sz w:val="24"/>
              </w:rPr>
              <w:t xml:space="preserve"> </w:t>
            </w:r>
            <w:r>
              <w:rPr>
                <w:sz w:val="24"/>
              </w:rPr>
              <w:t>батарея</w:t>
            </w:r>
          </w:p>
          <w:p w:rsidR="005019DD" w:rsidRDefault="008E56D6">
            <w:pPr>
              <w:pStyle w:val="TableParagraph"/>
              <w:numPr>
                <w:ilvl w:val="0"/>
                <w:numId w:val="7"/>
              </w:numPr>
              <w:tabs>
                <w:tab w:val="left" w:pos="381"/>
              </w:tabs>
              <w:ind w:left="107" w:right="101" w:firstLine="0"/>
              <w:jc w:val="both"/>
              <w:rPr>
                <w:sz w:val="24"/>
              </w:rPr>
            </w:pPr>
            <w:r>
              <w:rPr>
                <w:sz w:val="24"/>
              </w:rPr>
              <w:t>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соединительные и крепежные</w:t>
            </w:r>
            <w:r>
              <w:rPr>
                <w:spacing w:val="-6"/>
                <w:sz w:val="24"/>
              </w:rPr>
              <w:t xml:space="preserve"> </w:t>
            </w:r>
            <w:r>
              <w:rPr>
                <w:sz w:val="24"/>
              </w:rPr>
              <w:t>элементы;</w:t>
            </w:r>
          </w:p>
          <w:p w:rsidR="005019DD" w:rsidRDefault="008E56D6">
            <w:pPr>
              <w:pStyle w:val="TableParagraph"/>
              <w:tabs>
                <w:tab w:val="left" w:pos="4892"/>
              </w:tabs>
              <w:spacing w:line="270" w:lineRule="atLeast"/>
              <w:ind w:left="107" w:right="99"/>
              <w:jc w:val="both"/>
              <w:rPr>
                <w:sz w:val="24"/>
              </w:rPr>
            </w:pPr>
            <w:r>
              <w:rPr>
                <w:sz w:val="24"/>
              </w:rPr>
              <w:t xml:space="preserve">7)      </w:t>
            </w:r>
            <w:r>
              <w:rPr>
                <w:spacing w:val="35"/>
                <w:sz w:val="24"/>
              </w:rPr>
              <w:t xml:space="preserve"> </w:t>
            </w:r>
            <w:r>
              <w:rPr>
                <w:sz w:val="24"/>
              </w:rPr>
              <w:t xml:space="preserve">Программное      </w:t>
            </w:r>
            <w:r>
              <w:rPr>
                <w:spacing w:val="37"/>
                <w:sz w:val="24"/>
              </w:rPr>
              <w:t xml:space="preserve"> </w:t>
            </w:r>
            <w:r>
              <w:rPr>
                <w:sz w:val="24"/>
              </w:rPr>
              <w:t>обеспечение,</w:t>
            </w:r>
            <w:r>
              <w:rPr>
                <w:sz w:val="24"/>
              </w:rPr>
              <w:tab/>
              <w:t xml:space="preserve">используемое </w:t>
            </w:r>
            <w:r>
              <w:rPr>
                <w:spacing w:val="-4"/>
                <w:sz w:val="24"/>
              </w:rPr>
              <w:t xml:space="preserve">для </w:t>
            </w:r>
            <w:r>
              <w:rPr>
                <w:sz w:val="24"/>
              </w:rPr>
              <w:t>программирования собираемых робототехнических моделей и устройств, доступно для скачивания из сети</w:t>
            </w:r>
            <w:r>
              <w:rPr>
                <w:spacing w:val="-6"/>
                <w:sz w:val="24"/>
              </w:rPr>
              <w:t xml:space="preserve"> </w:t>
            </w:r>
            <w:r>
              <w:rPr>
                <w:sz w:val="24"/>
              </w:rPr>
              <w:t>Интернет</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5520"/>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7"/>
              <w:rPr>
                <w:sz w:val="24"/>
              </w:rPr>
            </w:pPr>
            <w:r>
              <w:rPr>
                <w:sz w:val="24"/>
              </w:rPr>
              <w:t>2.</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5"/>
              </w:rPr>
            </w:pPr>
          </w:p>
          <w:p w:rsidR="005019DD" w:rsidRDefault="008E56D6">
            <w:pPr>
              <w:pStyle w:val="TableParagraph"/>
              <w:spacing w:before="1"/>
              <w:ind w:left="107"/>
              <w:rPr>
                <w:sz w:val="24"/>
              </w:rPr>
            </w:pPr>
            <w:r>
              <w:rPr>
                <w:sz w:val="24"/>
              </w:rPr>
              <w:t>Образовательный</w:t>
            </w:r>
          </w:p>
          <w:p w:rsidR="005019DD" w:rsidRDefault="008E56D6">
            <w:pPr>
              <w:pStyle w:val="TableParagraph"/>
              <w:tabs>
                <w:tab w:val="left" w:pos="2299"/>
              </w:tabs>
              <w:ind w:left="107" w:right="98"/>
              <w:jc w:val="both"/>
              <w:rPr>
                <w:sz w:val="24"/>
              </w:rPr>
            </w:pPr>
            <w:r>
              <w:rPr>
                <w:sz w:val="24"/>
              </w:rPr>
              <w:t xml:space="preserve">набор по </w:t>
            </w:r>
            <w:r>
              <w:rPr>
                <w:spacing w:val="-3"/>
                <w:sz w:val="24"/>
              </w:rPr>
              <w:t xml:space="preserve">механике, </w:t>
            </w:r>
            <w:proofErr w:type="spellStart"/>
            <w:r>
              <w:rPr>
                <w:sz w:val="24"/>
              </w:rPr>
              <w:t>мехатронике</w:t>
            </w:r>
            <w:proofErr w:type="spellEnd"/>
            <w:r>
              <w:rPr>
                <w:sz w:val="24"/>
              </w:rPr>
              <w:tab/>
            </w:r>
            <w:r>
              <w:rPr>
                <w:spacing w:val="-16"/>
                <w:sz w:val="24"/>
              </w:rPr>
              <w:t xml:space="preserve">и </w:t>
            </w:r>
            <w:r>
              <w:rPr>
                <w:sz w:val="24"/>
              </w:rPr>
              <w:t>робототехнике</w:t>
            </w:r>
          </w:p>
        </w:tc>
        <w:tc>
          <w:tcPr>
            <w:tcW w:w="7230" w:type="dxa"/>
          </w:tcPr>
          <w:p w:rsidR="005019DD" w:rsidRDefault="008E56D6">
            <w:pPr>
              <w:pStyle w:val="TableParagraph"/>
              <w:spacing w:line="268" w:lineRule="exact"/>
              <w:ind w:left="107"/>
              <w:jc w:val="both"/>
              <w:rPr>
                <w:sz w:val="24"/>
              </w:rPr>
            </w:pPr>
            <w:r>
              <w:rPr>
                <w:sz w:val="24"/>
              </w:rPr>
              <w:t>Комплект для изучения основ электроники и робототехники</w:t>
            </w:r>
          </w:p>
          <w:p w:rsidR="005019DD" w:rsidRDefault="008E56D6">
            <w:pPr>
              <w:pStyle w:val="TableParagraph"/>
              <w:ind w:left="107" w:right="93" w:firstLine="60"/>
              <w:jc w:val="both"/>
              <w:rPr>
                <w:sz w:val="24"/>
              </w:rPr>
            </w:pPr>
            <w:r>
              <w:rPr>
                <w:sz w:val="24"/>
              </w:rPr>
              <w:t xml:space="preserve">Набор должен быть предназначен для проведения учебных занятий по электронике и </w:t>
            </w:r>
            <w:proofErr w:type="spellStart"/>
            <w:r>
              <w:rPr>
                <w:sz w:val="24"/>
              </w:rPr>
              <w:t>схемотехнике</w:t>
            </w:r>
            <w:proofErr w:type="spellEnd"/>
            <w:r>
              <w:rPr>
                <w:sz w:val="24"/>
              </w:rPr>
              <w:t xml:space="preserve"> с целью изучения наиболее распространенной элементной базы, применяемой для инженерно- 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rsidR="005019DD" w:rsidRDefault="005019DD">
            <w:pPr>
              <w:pStyle w:val="TableParagraph"/>
              <w:rPr>
                <w:sz w:val="24"/>
              </w:rPr>
            </w:pPr>
          </w:p>
          <w:p w:rsidR="005019DD" w:rsidRDefault="008E56D6">
            <w:pPr>
              <w:pStyle w:val="TableParagraph"/>
              <w:ind w:left="107" w:right="101"/>
              <w:jc w:val="both"/>
              <w:rPr>
                <w:sz w:val="24"/>
              </w:rPr>
            </w:pPr>
            <w:r>
              <w:rPr>
                <w:sz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rsidR="005019DD" w:rsidRDefault="008E56D6">
            <w:pPr>
              <w:pStyle w:val="TableParagraph"/>
              <w:spacing w:before="1"/>
              <w:ind w:left="107" w:right="99"/>
              <w:jc w:val="both"/>
              <w:rPr>
                <w:sz w:val="24"/>
              </w:rPr>
            </w:pPr>
            <w:r>
              <w:rPr>
                <w:sz w:val="24"/>
              </w:rPr>
              <w:t xml:space="preserve">В состав комплекта входит набор электронных компонентов для изучения основ электроники и </w:t>
            </w:r>
            <w:proofErr w:type="spellStart"/>
            <w:r>
              <w:rPr>
                <w:sz w:val="24"/>
              </w:rPr>
              <w:t>схемотехники</w:t>
            </w:r>
            <w:proofErr w:type="spellEnd"/>
            <w:r>
              <w:rPr>
                <w:sz w:val="24"/>
              </w:rPr>
              <w:t>, а также комплект приводов и датчиков различного типа для разработки робототехнических комплексов.</w:t>
            </w:r>
          </w:p>
          <w:p w:rsidR="005019DD" w:rsidRDefault="008E56D6">
            <w:pPr>
              <w:pStyle w:val="TableParagraph"/>
              <w:spacing w:line="264" w:lineRule="exact"/>
              <w:ind w:left="107"/>
              <w:jc w:val="both"/>
              <w:rPr>
                <w:sz w:val="24"/>
              </w:rPr>
            </w:pPr>
            <w:r>
              <w:rPr>
                <w:sz w:val="24"/>
              </w:rPr>
              <w:t xml:space="preserve">В состав комплекта должно входить: моторы с </w:t>
            </w:r>
            <w:proofErr w:type="spellStart"/>
            <w:r>
              <w:rPr>
                <w:sz w:val="24"/>
              </w:rPr>
              <w:t>энкодером</w:t>
            </w:r>
            <w:proofErr w:type="spellEnd"/>
            <w:r>
              <w:rPr>
                <w:sz w:val="24"/>
              </w:rPr>
              <w:t xml:space="preserve"> - не</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8281"/>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98"/>
              <w:jc w:val="both"/>
              <w:rPr>
                <w:sz w:val="24"/>
              </w:rPr>
            </w:pPr>
            <w:r>
              <w:rPr>
                <w:sz w:val="24"/>
              </w:rPr>
              <w:t xml:space="preserve">менее 2шт, сервопривод большой - не менее 4шт, сервопривод малый - не менее 2шт, инфракрасный датчик - не менее 3шт, ультразвуковой датчик - не менее 3шт,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w:t>
            </w:r>
            <w:proofErr w:type="spellStart"/>
            <w:r>
              <w:rPr>
                <w:sz w:val="24"/>
              </w:rPr>
              <w:t>беспаечного</w:t>
            </w:r>
            <w:proofErr w:type="spellEnd"/>
            <w:r>
              <w:rPr>
                <w:sz w:val="24"/>
              </w:rPr>
              <w:t xml:space="preserve"> </w:t>
            </w:r>
            <w:proofErr w:type="spellStart"/>
            <w:r>
              <w:rPr>
                <w:sz w:val="24"/>
              </w:rPr>
              <w:t>прототипирования</w:t>
            </w:r>
            <w:proofErr w:type="spellEnd"/>
            <w:r>
              <w:rPr>
                <w:sz w:val="24"/>
              </w:rPr>
              <w:t xml:space="preserve">, плата </w:t>
            </w:r>
            <w:proofErr w:type="spellStart"/>
            <w:r>
              <w:rPr>
                <w:sz w:val="24"/>
              </w:rPr>
              <w:t>беспаечного</w:t>
            </w:r>
            <w:proofErr w:type="spellEnd"/>
            <w:r>
              <w:rPr>
                <w:sz w:val="24"/>
              </w:rPr>
              <w:t xml:space="preserve"> </w:t>
            </w:r>
            <w:proofErr w:type="spellStart"/>
            <w:r>
              <w:rPr>
                <w:sz w:val="24"/>
              </w:rPr>
              <w:t>прототипирования</w:t>
            </w:r>
            <w:proofErr w:type="spellEnd"/>
            <w:r>
              <w:rPr>
                <w:sz w:val="24"/>
              </w:rPr>
              <w:t>, аккумулятор и зарядное устройство,</w:t>
            </w:r>
            <w:proofErr w:type="gramStart"/>
            <w:r>
              <w:rPr>
                <w:spacing w:val="-2"/>
                <w:sz w:val="24"/>
              </w:rPr>
              <w:t xml:space="preserve"> </w:t>
            </w:r>
            <w:r>
              <w:rPr>
                <w:sz w:val="24"/>
              </w:rPr>
              <w:t>.</w:t>
            </w:r>
            <w:proofErr w:type="gramEnd"/>
          </w:p>
          <w:p w:rsidR="005019DD" w:rsidRDefault="005019DD">
            <w:pPr>
              <w:pStyle w:val="TableParagraph"/>
              <w:spacing w:before="4"/>
              <w:rPr>
                <w:sz w:val="23"/>
              </w:rPr>
            </w:pPr>
          </w:p>
          <w:p w:rsidR="005019DD" w:rsidRDefault="008E56D6">
            <w:pPr>
              <w:pStyle w:val="TableParagraph"/>
              <w:ind w:left="107" w:right="98"/>
              <w:jc w:val="both"/>
              <w:rPr>
                <w:sz w:val="24"/>
              </w:rPr>
            </w:pPr>
            <w:r>
              <w:rPr>
                <w:sz w:val="24"/>
              </w:rPr>
              <w:t xml:space="preserve">В состав комплекта должен входить программируемый контроллер, программируемый в среде </w:t>
            </w:r>
            <w:proofErr w:type="spellStart"/>
            <w:r>
              <w:rPr>
                <w:sz w:val="24"/>
              </w:rPr>
              <w:t>Arduino</w:t>
            </w:r>
            <w:proofErr w:type="spellEnd"/>
            <w:r>
              <w:rPr>
                <w:sz w:val="24"/>
              </w:rPr>
              <w:t xml:space="preserve"> IDE или аналогичных свободно 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USART, I2C, SPI, </w:t>
            </w:r>
            <w:proofErr w:type="spellStart"/>
            <w:r>
              <w:rPr>
                <w:sz w:val="24"/>
              </w:rPr>
              <w:t>Ethernet</w:t>
            </w:r>
            <w:proofErr w:type="spellEnd"/>
            <w:r>
              <w:rPr>
                <w:sz w:val="24"/>
              </w:rPr>
              <w:t xml:space="preserve">, </w:t>
            </w:r>
            <w:proofErr w:type="spellStart"/>
            <w:r>
              <w:rPr>
                <w:sz w:val="24"/>
              </w:rPr>
              <w:t>Bluetooth</w:t>
            </w:r>
            <w:proofErr w:type="spellEnd"/>
            <w:r>
              <w:rPr>
                <w:sz w:val="24"/>
              </w:rPr>
              <w:t xml:space="preserve"> или</w:t>
            </w:r>
            <w:r>
              <w:rPr>
                <w:spacing w:val="-3"/>
                <w:sz w:val="24"/>
              </w:rPr>
              <w:t xml:space="preserve"> </w:t>
            </w:r>
            <w:proofErr w:type="spellStart"/>
            <w:r>
              <w:rPr>
                <w:sz w:val="24"/>
              </w:rPr>
              <w:t>WiFi</w:t>
            </w:r>
            <w:proofErr w:type="spellEnd"/>
            <w:r>
              <w:rPr>
                <w:sz w:val="24"/>
              </w:rPr>
              <w:t>.</w:t>
            </w:r>
          </w:p>
          <w:p w:rsidR="005019DD" w:rsidRDefault="008E56D6">
            <w:pPr>
              <w:pStyle w:val="TableParagraph"/>
              <w:ind w:left="107" w:right="95"/>
              <w:jc w:val="both"/>
              <w:rPr>
                <w:sz w:val="24"/>
              </w:rPr>
            </w:pPr>
            <w:proofErr w:type="gramStart"/>
            <w:r>
              <w:rPr>
                <w:sz w:val="24"/>
              </w:rPr>
              <w:t xml:space="preserve">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w:t>
            </w:r>
            <w:proofErr w:type="spellStart"/>
            <w:r>
              <w:rPr>
                <w:sz w:val="24"/>
              </w:rPr>
              <w:t>видеопотока</w:t>
            </w:r>
            <w:proofErr w:type="spellEnd"/>
            <w:r>
              <w:rPr>
                <w:sz w:val="24"/>
              </w:rPr>
              <w:t>, передаваемого по интерфейсу USB - не менее 2592x1944 ед.) и оптической системой.</w:t>
            </w:r>
            <w:proofErr w:type="gramEnd"/>
            <w:r>
              <w:rPr>
                <w:sz w:val="24"/>
              </w:rPr>
              <w:t xml:space="preserve"> Модуль  технического зрения должен обладать совместимостью с различными программируемыми контроллерами с помощью интерфейсов - TTL, UART, I2C, SPI, </w:t>
            </w:r>
            <w:proofErr w:type="spellStart"/>
            <w:r>
              <w:rPr>
                <w:sz w:val="24"/>
              </w:rPr>
              <w:t>Ethernet</w:t>
            </w:r>
            <w:proofErr w:type="spellEnd"/>
            <w:r>
              <w:rPr>
                <w:sz w:val="24"/>
              </w:rPr>
              <w:t xml:space="preserve">. Модуль технического зрения должен иметь встроенное программное обеспечение на основе операционной системы </w:t>
            </w:r>
            <w:proofErr w:type="spellStart"/>
            <w:r>
              <w:rPr>
                <w:sz w:val="24"/>
              </w:rPr>
              <w:t>Linux</w:t>
            </w:r>
            <w:proofErr w:type="spellEnd"/>
            <w:r>
              <w:rPr>
                <w:sz w:val="24"/>
              </w:rPr>
              <w:t>, позволяющее осуществлять настройку системы машинного обучения параметров нейронных сетей для обнаружения объектов, определения их параметров</w:t>
            </w:r>
            <w:r>
              <w:rPr>
                <w:spacing w:val="48"/>
                <w:sz w:val="24"/>
              </w:rPr>
              <w:t xml:space="preserve"> </w:t>
            </w:r>
            <w:r>
              <w:rPr>
                <w:sz w:val="24"/>
              </w:rPr>
              <w:t>и</w:t>
            </w:r>
          </w:p>
          <w:p w:rsidR="005019DD" w:rsidRDefault="008E56D6">
            <w:pPr>
              <w:pStyle w:val="TableParagraph"/>
              <w:spacing w:before="1" w:line="264" w:lineRule="exact"/>
              <w:ind w:left="107"/>
              <w:jc w:val="both"/>
              <w:rPr>
                <w:sz w:val="24"/>
              </w:rPr>
            </w:pPr>
            <w:r>
              <w:rPr>
                <w:sz w:val="24"/>
              </w:rPr>
              <w:t>дальнейшей идентификации.</w:t>
            </w:r>
          </w:p>
        </w:tc>
        <w:tc>
          <w:tcPr>
            <w:tcW w:w="2694" w:type="dxa"/>
          </w:tcPr>
          <w:p w:rsidR="005019DD" w:rsidRDefault="005019DD">
            <w:pPr>
              <w:pStyle w:val="TableParagraph"/>
            </w:pPr>
          </w:p>
        </w:tc>
        <w:tc>
          <w:tcPr>
            <w:tcW w:w="2694"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1380"/>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100"/>
              <w:jc w:val="both"/>
              <w:rPr>
                <w:sz w:val="24"/>
              </w:rPr>
            </w:pPr>
            <w:r>
              <w:rPr>
                <w:sz w:val="24"/>
              </w:rPr>
              <w:t>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w:t>
            </w:r>
          </w:p>
          <w:p w:rsidR="005019DD" w:rsidRDefault="008E56D6">
            <w:pPr>
              <w:pStyle w:val="TableParagraph"/>
              <w:spacing w:line="264" w:lineRule="exact"/>
              <w:ind w:left="107"/>
              <w:rPr>
                <w:sz w:val="24"/>
              </w:rPr>
            </w:pPr>
            <w:r>
              <w:rPr>
                <w:sz w:val="24"/>
              </w:rPr>
              <w:t>обучения.</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275"/>
        </w:trPr>
        <w:tc>
          <w:tcPr>
            <w:tcW w:w="13045" w:type="dxa"/>
            <w:gridSpan w:val="4"/>
          </w:tcPr>
          <w:p w:rsidR="005019DD" w:rsidRDefault="008E56D6">
            <w:pPr>
              <w:pStyle w:val="TableParagraph"/>
              <w:spacing w:line="256" w:lineRule="exact"/>
              <w:ind w:left="107"/>
              <w:rPr>
                <w:b/>
                <w:sz w:val="24"/>
              </w:rPr>
            </w:pPr>
            <w:r>
              <w:rPr>
                <w:b/>
                <w:sz w:val="24"/>
              </w:rPr>
              <w:t>Компьютерное оборудование</w:t>
            </w:r>
          </w:p>
        </w:tc>
        <w:tc>
          <w:tcPr>
            <w:tcW w:w="2694" w:type="dxa"/>
          </w:tcPr>
          <w:p w:rsidR="005019DD" w:rsidRDefault="005019DD">
            <w:pPr>
              <w:pStyle w:val="TableParagraph"/>
              <w:rPr>
                <w:sz w:val="20"/>
              </w:rPr>
            </w:pPr>
          </w:p>
        </w:tc>
      </w:tr>
      <w:tr w:rsidR="005019DD">
        <w:trPr>
          <w:trHeight w:val="6624"/>
        </w:trPr>
        <w:tc>
          <w:tcPr>
            <w:tcW w:w="581"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07"/>
              <w:rPr>
                <w:sz w:val="24"/>
              </w:rPr>
            </w:pPr>
            <w:r>
              <w:rPr>
                <w:sz w:val="24"/>
              </w:rPr>
              <w:t>1</w:t>
            </w:r>
          </w:p>
        </w:tc>
        <w:tc>
          <w:tcPr>
            <w:tcW w:w="254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07"/>
              <w:rPr>
                <w:sz w:val="24"/>
              </w:rPr>
            </w:pPr>
            <w:r>
              <w:rPr>
                <w:sz w:val="24"/>
              </w:rPr>
              <w:t>Ноутбук</w:t>
            </w:r>
          </w:p>
        </w:tc>
        <w:tc>
          <w:tcPr>
            <w:tcW w:w="7230" w:type="dxa"/>
          </w:tcPr>
          <w:p w:rsidR="005019DD" w:rsidRDefault="008E56D6">
            <w:pPr>
              <w:pStyle w:val="TableParagraph"/>
              <w:spacing w:line="268" w:lineRule="exact"/>
              <w:ind w:left="107"/>
              <w:rPr>
                <w:sz w:val="24"/>
              </w:rPr>
            </w:pPr>
            <w:r>
              <w:rPr>
                <w:sz w:val="24"/>
              </w:rPr>
              <w:t>Форм-фактор: ноутбук;</w:t>
            </w:r>
          </w:p>
          <w:p w:rsidR="005019DD" w:rsidRDefault="008E56D6">
            <w:pPr>
              <w:pStyle w:val="TableParagraph"/>
              <w:ind w:left="107" w:right="1881"/>
              <w:rPr>
                <w:sz w:val="24"/>
              </w:rPr>
            </w:pPr>
            <w:r>
              <w:rPr>
                <w:sz w:val="24"/>
              </w:rPr>
              <w:t xml:space="preserve">Жесткая, </w:t>
            </w:r>
            <w:proofErr w:type="spellStart"/>
            <w:r>
              <w:rPr>
                <w:sz w:val="24"/>
              </w:rPr>
              <w:t>неотключаемая</w:t>
            </w:r>
            <w:proofErr w:type="spellEnd"/>
            <w:r>
              <w:rPr>
                <w:sz w:val="24"/>
              </w:rPr>
              <w:t xml:space="preserve"> клавиатура: наличие; Русская раскладка клавиатуры: наличие; Диагональ экрана: не менее 15,6 дюймов; Разрешение экрана: не менее 1920х1080 пикселей; Количество ядер процессора: не менее 4; Количество потоков: не менее 8;</w:t>
            </w:r>
          </w:p>
          <w:p w:rsidR="005019DD" w:rsidRDefault="008E56D6">
            <w:pPr>
              <w:pStyle w:val="TableParagraph"/>
              <w:ind w:left="107" w:right="658"/>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rsidR="005019DD" w:rsidRDefault="008E56D6">
            <w:pPr>
              <w:pStyle w:val="TableParagraph"/>
              <w:ind w:left="107" w:right="553"/>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rsidR="005019DD" w:rsidRDefault="008E56D6">
            <w:pPr>
              <w:pStyle w:val="TableParagraph"/>
              <w:ind w:left="107"/>
              <w:rPr>
                <w:sz w:val="24"/>
              </w:rPr>
            </w:pPr>
            <w:r>
              <w:rPr>
                <w:sz w:val="24"/>
              </w:rPr>
              <w:t>Объем накопителя SSD: не менее 240 Гбайт;</w:t>
            </w:r>
          </w:p>
          <w:p w:rsidR="005019DD" w:rsidRDefault="008E56D6">
            <w:pPr>
              <w:pStyle w:val="TableParagraph"/>
              <w:ind w:left="107"/>
              <w:rPr>
                <w:sz w:val="24"/>
              </w:rPr>
            </w:pPr>
            <w:r>
              <w:rPr>
                <w:sz w:val="24"/>
              </w:rPr>
              <w:t>Время автономной работы от батареи: не менее 6 часов;</w:t>
            </w:r>
          </w:p>
          <w:p w:rsidR="005019DD" w:rsidRDefault="008E56D6">
            <w:pPr>
              <w:pStyle w:val="TableParagraph"/>
              <w:ind w:left="107" w:right="582"/>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rsidR="005019DD" w:rsidRDefault="008E56D6">
            <w:pPr>
              <w:pStyle w:val="TableParagraph"/>
              <w:spacing w:before="1"/>
              <w:ind w:left="107" w:right="993"/>
              <w:rPr>
                <w:sz w:val="24"/>
              </w:rPr>
            </w:pPr>
            <w:r>
              <w:rPr>
                <w:sz w:val="24"/>
              </w:rPr>
              <w:t>Внешний интерфейс LAN (использование переходников не предусмотрено): наличие;</w:t>
            </w:r>
          </w:p>
          <w:p w:rsidR="005019DD" w:rsidRDefault="008E56D6">
            <w:pPr>
              <w:pStyle w:val="TableParagraph"/>
              <w:ind w:left="107" w:right="277"/>
              <w:rPr>
                <w:sz w:val="24"/>
              </w:rPr>
            </w:pPr>
            <w:r>
              <w:rPr>
                <w:sz w:val="24"/>
              </w:rPr>
              <w:t>Наличие модулей и интерфейсов (использование переходников не предусмотрено): VGA, HDMI;</w:t>
            </w:r>
          </w:p>
          <w:p w:rsidR="005019DD" w:rsidRDefault="008E56D6">
            <w:pPr>
              <w:pStyle w:val="TableParagraph"/>
              <w:spacing w:line="270" w:lineRule="atLeast"/>
              <w:ind w:left="107"/>
              <w:rPr>
                <w:sz w:val="24"/>
              </w:rPr>
            </w:pPr>
            <w:r>
              <w:rPr>
                <w:sz w:val="24"/>
              </w:rPr>
              <w:t xml:space="preserve">Беспроводная связь </w:t>
            </w:r>
            <w:proofErr w:type="spellStart"/>
            <w:r>
              <w:rPr>
                <w:sz w:val="24"/>
              </w:rPr>
              <w:t>Wi-Fi</w:t>
            </w:r>
            <w:proofErr w:type="spellEnd"/>
            <w:r>
              <w:rPr>
                <w:sz w:val="24"/>
              </w:rPr>
              <w:t>: наличие с поддержкой стандарта IEEE 802.11n или современнее;</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058" w:right="1053"/>
              <w:jc w:val="center"/>
              <w:rPr>
                <w:sz w:val="24"/>
              </w:rPr>
            </w:pPr>
            <w:r>
              <w:rPr>
                <w:sz w:val="24"/>
              </w:rPr>
              <w:t>3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057" w:right="1054"/>
              <w:jc w:val="center"/>
              <w:rPr>
                <w:sz w:val="24"/>
              </w:rPr>
            </w:pPr>
            <w:r>
              <w:rPr>
                <w:sz w:val="24"/>
              </w:rPr>
              <w:t>2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2540"/>
        <w:gridCol w:w="7230"/>
        <w:gridCol w:w="2694"/>
        <w:gridCol w:w="2694"/>
      </w:tblGrid>
      <w:tr w:rsidR="005019DD">
        <w:trPr>
          <w:trHeight w:val="1382"/>
        </w:trPr>
        <w:tc>
          <w:tcPr>
            <w:tcW w:w="581" w:type="dxa"/>
          </w:tcPr>
          <w:p w:rsidR="005019DD" w:rsidRDefault="005019DD">
            <w:pPr>
              <w:pStyle w:val="TableParagraph"/>
            </w:pPr>
          </w:p>
          <w:p w:rsidR="005019DD" w:rsidRDefault="005019DD">
            <w:pPr>
              <w:pStyle w:val="TableParagraph"/>
              <w:spacing w:before="6"/>
              <w:rPr>
                <w:sz w:val="27"/>
              </w:rPr>
            </w:pPr>
          </w:p>
          <w:p w:rsidR="005019DD" w:rsidRDefault="008E56D6">
            <w:pPr>
              <w:pStyle w:val="TableParagraph"/>
              <w:ind w:left="194"/>
              <w:rPr>
                <w:sz w:val="20"/>
              </w:rPr>
            </w:pPr>
            <w:r>
              <w:rPr>
                <w:w w:val="99"/>
                <w:sz w:val="20"/>
              </w:rPr>
              <w:t>№</w:t>
            </w:r>
          </w:p>
        </w:tc>
        <w:tc>
          <w:tcPr>
            <w:tcW w:w="2540" w:type="dxa"/>
          </w:tcPr>
          <w:p w:rsidR="005019DD" w:rsidRDefault="005019DD">
            <w:pPr>
              <w:pStyle w:val="TableParagraph"/>
            </w:pPr>
          </w:p>
          <w:p w:rsidR="005019DD" w:rsidRDefault="005019DD">
            <w:pPr>
              <w:pStyle w:val="TableParagraph"/>
              <w:spacing w:before="10"/>
              <w:rPr>
                <w:sz w:val="17"/>
              </w:rPr>
            </w:pPr>
          </w:p>
          <w:p w:rsidR="005019DD" w:rsidRDefault="008E56D6">
            <w:pPr>
              <w:pStyle w:val="TableParagraph"/>
              <w:ind w:left="638" w:right="572" w:hanging="39"/>
              <w:rPr>
                <w:b/>
                <w:sz w:val="20"/>
              </w:rPr>
            </w:pPr>
            <w:r>
              <w:rPr>
                <w:b/>
                <w:sz w:val="20"/>
              </w:rPr>
              <w:t>Наименование оборудования</w:t>
            </w:r>
          </w:p>
        </w:tc>
        <w:tc>
          <w:tcPr>
            <w:tcW w:w="7230" w:type="dxa"/>
          </w:tcPr>
          <w:p w:rsidR="005019DD" w:rsidRDefault="005019DD">
            <w:pPr>
              <w:pStyle w:val="TableParagraph"/>
            </w:pPr>
          </w:p>
          <w:p w:rsidR="005019DD" w:rsidRDefault="005019DD">
            <w:pPr>
              <w:pStyle w:val="TableParagraph"/>
              <w:spacing w:before="10"/>
              <w:rPr>
                <w:sz w:val="27"/>
              </w:rPr>
            </w:pPr>
          </w:p>
          <w:p w:rsidR="005019DD" w:rsidRDefault="008E56D6">
            <w:pPr>
              <w:pStyle w:val="TableParagraph"/>
              <w:spacing w:before="1"/>
              <w:ind w:left="1312" w:right="1305"/>
              <w:jc w:val="center"/>
              <w:rPr>
                <w:b/>
                <w:sz w:val="20"/>
              </w:rPr>
            </w:pPr>
            <w:r>
              <w:rPr>
                <w:b/>
                <w:sz w:val="20"/>
              </w:rPr>
              <w:t>Краткие примерные технические характеристики</w:t>
            </w:r>
          </w:p>
        </w:tc>
        <w:tc>
          <w:tcPr>
            <w:tcW w:w="2694" w:type="dxa"/>
          </w:tcPr>
          <w:p w:rsidR="005019DD" w:rsidRDefault="008E56D6">
            <w:pPr>
              <w:pStyle w:val="TableParagraph"/>
              <w:ind w:left="248" w:right="240" w:hanging="4"/>
              <w:jc w:val="center"/>
              <w:rPr>
                <w:b/>
                <w:sz w:val="20"/>
              </w:rPr>
            </w:pPr>
            <w:r>
              <w:rPr>
                <w:b/>
                <w:sz w:val="20"/>
              </w:rPr>
              <w:t>Количество единиц для общеобразовательных организаций, не являющихся малокомплектными, ед.</w:t>
            </w:r>
          </w:p>
          <w:p w:rsidR="005019DD" w:rsidRDefault="008E56D6">
            <w:pPr>
              <w:pStyle w:val="TableParagraph"/>
              <w:spacing w:line="212" w:lineRule="exact"/>
              <w:ind w:left="1058" w:right="1054"/>
              <w:jc w:val="center"/>
              <w:rPr>
                <w:b/>
                <w:sz w:val="20"/>
              </w:rPr>
            </w:pPr>
            <w:proofErr w:type="spellStart"/>
            <w:r>
              <w:rPr>
                <w:b/>
                <w:sz w:val="20"/>
              </w:rPr>
              <w:t>изм</w:t>
            </w:r>
            <w:proofErr w:type="spellEnd"/>
            <w:r>
              <w:rPr>
                <w:b/>
                <w:sz w:val="20"/>
              </w:rPr>
              <w:t>.</w:t>
            </w:r>
          </w:p>
        </w:tc>
        <w:tc>
          <w:tcPr>
            <w:tcW w:w="2694" w:type="dxa"/>
          </w:tcPr>
          <w:p w:rsidR="005019DD" w:rsidRDefault="008E56D6">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 xml:space="preserve">являющихся малокомплектными, ед. </w:t>
            </w:r>
            <w:proofErr w:type="spellStart"/>
            <w:r>
              <w:rPr>
                <w:b/>
                <w:sz w:val="20"/>
              </w:rPr>
              <w:t>изм</w:t>
            </w:r>
            <w:proofErr w:type="spellEnd"/>
            <w:r>
              <w:rPr>
                <w:b/>
                <w:sz w:val="20"/>
              </w:rPr>
              <w:t>.</w:t>
            </w:r>
          </w:p>
        </w:tc>
      </w:tr>
      <w:tr w:rsidR="005019DD">
        <w:trPr>
          <w:trHeight w:val="1932"/>
        </w:trPr>
        <w:tc>
          <w:tcPr>
            <w:tcW w:w="581" w:type="dxa"/>
          </w:tcPr>
          <w:p w:rsidR="005019DD" w:rsidRDefault="005019DD">
            <w:pPr>
              <w:pStyle w:val="TableParagraph"/>
            </w:pPr>
          </w:p>
        </w:tc>
        <w:tc>
          <w:tcPr>
            <w:tcW w:w="2540" w:type="dxa"/>
          </w:tcPr>
          <w:p w:rsidR="005019DD" w:rsidRDefault="005019DD">
            <w:pPr>
              <w:pStyle w:val="TableParagraph"/>
            </w:pPr>
          </w:p>
        </w:tc>
        <w:tc>
          <w:tcPr>
            <w:tcW w:w="7230" w:type="dxa"/>
          </w:tcPr>
          <w:p w:rsidR="005019DD" w:rsidRDefault="008E56D6">
            <w:pPr>
              <w:pStyle w:val="TableParagraph"/>
              <w:ind w:left="107" w:right="3797"/>
              <w:rPr>
                <w:sz w:val="24"/>
              </w:rPr>
            </w:pPr>
            <w:r>
              <w:rPr>
                <w:sz w:val="24"/>
              </w:rPr>
              <w:t>Web-камера: наличие; Манипулятор "мышь": наличие;</w:t>
            </w:r>
          </w:p>
          <w:p w:rsidR="005019DD" w:rsidRDefault="008E56D6">
            <w:pPr>
              <w:pStyle w:val="TableParagraph"/>
              <w:ind w:left="107" w:right="721"/>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2694" w:type="dxa"/>
          </w:tcPr>
          <w:p w:rsidR="005019DD" w:rsidRDefault="005019DD">
            <w:pPr>
              <w:pStyle w:val="TableParagraph"/>
            </w:pPr>
          </w:p>
        </w:tc>
        <w:tc>
          <w:tcPr>
            <w:tcW w:w="2694" w:type="dxa"/>
          </w:tcPr>
          <w:p w:rsidR="005019DD" w:rsidRDefault="005019DD">
            <w:pPr>
              <w:pStyle w:val="TableParagraph"/>
            </w:pPr>
          </w:p>
        </w:tc>
      </w:tr>
      <w:tr w:rsidR="005019DD">
        <w:trPr>
          <w:trHeight w:val="1932"/>
        </w:trPr>
        <w:tc>
          <w:tcPr>
            <w:tcW w:w="581" w:type="dxa"/>
          </w:tcPr>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7"/>
              <w:rPr>
                <w:sz w:val="24"/>
              </w:rPr>
            </w:pPr>
            <w:r>
              <w:rPr>
                <w:sz w:val="24"/>
              </w:rPr>
              <w:t>2</w:t>
            </w:r>
          </w:p>
        </w:tc>
        <w:tc>
          <w:tcPr>
            <w:tcW w:w="2540" w:type="dxa"/>
          </w:tcPr>
          <w:p w:rsidR="005019DD" w:rsidRDefault="005019DD">
            <w:pPr>
              <w:pStyle w:val="TableParagraph"/>
              <w:rPr>
                <w:sz w:val="26"/>
              </w:rPr>
            </w:pPr>
          </w:p>
          <w:p w:rsidR="005019DD" w:rsidRDefault="005019DD">
            <w:pPr>
              <w:pStyle w:val="TableParagraph"/>
              <w:spacing w:before="2"/>
              <w:rPr>
                <w:sz w:val="33"/>
              </w:rPr>
            </w:pPr>
          </w:p>
          <w:p w:rsidR="005019DD" w:rsidRDefault="008E56D6">
            <w:pPr>
              <w:pStyle w:val="TableParagraph"/>
              <w:tabs>
                <w:tab w:val="left" w:pos="1453"/>
              </w:tabs>
              <w:ind w:left="107" w:right="98"/>
              <w:rPr>
                <w:sz w:val="24"/>
              </w:rPr>
            </w:pPr>
            <w:r>
              <w:rPr>
                <w:sz w:val="24"/>
              </w:rPr>
              <w:t>МФУ</w:t>
            </w:r>
            <w:r>
              <w:rPr>
                <w:sz w:val="24"/>
              </w:rPr>
              <w:tab/>
            </w:r>
            <w:r>
              <w:rPr>
                <w:spacing w:val="-3"/>
                <w:sz w:val="24"/>
              </w:rPr>
              <w:t xml:space="preserve">(принтер, </w:t>
            </w:r>
            <w:r>
              <w:rPr>
                <w:sz w:val="24"/>
              </w:rPr>
              <w:t>сканер,</w:t>
            </w:r>
            <w:r>
              <w:rPr>
                <w:spacing w:val="-1"/>
                <w:sz w:val="24"/>
              </w:rPr>
              <w:t xml:space="preserve"> </w:t>
            </w:r>
            <w:r>
              <w:rPr>
                <w:sz w:val="24"/>
              </w:rPr>
              <w:t>копир)</w:t>
            </w:r>
          </w:p>
        </w:tc>
        <w:tc>
          <w:tcPr>
            <w:tcW w:w="7230" w:type="dxa"/>
          </w:tcPr>
          <w:p w:rsidR="005019DD" w:rsidRDefault="008E56D6">
            <w:pPr>
              <w:pStyle w:val="TableParagraph"/>
              <w:ind w:left="107" w:right="721"/>
              <w:rPr>
                <w:sz w:val="24"/>
              </w:rPr>
            </w:pPr>
            <w:r>
              <w:rPr>
                <w:sz w:val="24"/>
              </w:rPr>
              <w:t>Тип устройства: МФУ (функции печати, копирования, сканирования);</w:t>
            </w:r>
          </w:p>
          <w:p w:rsidR="005019DD" w:rsidRDefault="008E56D6">
            <w:pPr>
              <w:pStyle w:val="TableParagraph"/>
              <w:ind w:left="107" w:right="3111"/>
              <w:rPr>
                <w:sz w:val="24"/>
              </w:rPr>
            </w:pPr>
            <w:r>
              <w:rPr>
                <w:sz w:val="24"/>
              </w:rPr>
              <w:t>Формат бумаги: не менее А</w:t>
            </w:r>
            <w:proofErr w:type="gramStart"/>
            <w:r>
              <w:rPr>
                <w:sz w:val="24"/>
              </w:rPr>
              <w:t>4</w:t>
            </w:r>
            <w:proofErr w:type="gramEnd"/>
            <w:r>
              <w:rPr>
                <w:sz w:val="24"/>
              </w:rPr>
              <w:t>; Цветность: черно-белый;</w:t>
            </w:r>
          </w:p>
          <w:p w:rsidR="005019DD" w:rsidRDefault="008E56D6">
            <w:pPr>
              <w:pStyle w:val="TableParagraph"/>
              <w:ind w:left="107"/>
              <w:rPr>
                <w:sz w:val="24"/>
              </w:rPr>
            </w:pPr>
            <w:r>
              <w:rPr>
                <w:sz w:val="24"/>
              </w:rPr>
              <w:t>Технология печати: лазерная</w:t>
            </w:r>
          </w:p>
          <w:p w:rsidR="005019DD" w:rsidRDefault="008E56D6">
            <w:pPr>
              <w:pStyle w:val="TableParagraph"/>
              <w:spacing w:line="276" w:lineRule="exact"/>
              <w:ind w:left="107"/>
              <w:rPr>
                <w:sz w:val="24"/>
              </w:rPr>
            </w:pPr>
            <w:r>
              <w:rPr>
                <w:sz w:val="24"/>
              </w:rPr>
              <w:t xml:space="preserve">Максимальное разрешение печати: не менее 1200×1200 точек; Интерфейсы: </w:t>
            </w:r>
            <w:proofErr w:type="spellStart"/>
            <w:r>
              <w:rPr>
                <w:sz w:val="24"/>
              </w:rPr>
              <w:t>Wi-Fi</w:t>
            </w:r>
            <w:proofErr w:type="spellEnd"/>
            <w:r>
              <w:rPr>
                <w:sz w:val="24"/>
              </w:rPr>
              <w:t xml:space="preserve">, </w:t>
            </w:r>
            <w:proofErr w:type="spellStart"/>
            <w:r>
              <w:rPr>
                <w:sz w:val="24"/>
              </w:rPr>
              <w:t>Ethernet</w:t>
            </w:r>
            <w:proofErr w:type="spellEnd"/>
            <w:r>
              <w:rPr>
                <w:sz w:val="24"/>
              </w:rPr>
              <w:t xml:space="preserve"> (RJ-45), USB.</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58" w:right="1053"/>
              <w:jc w:val="center"/>
              <w:rPr>
                <w:sz w:val="24"/>
              </w:rPr>
            </w:pPr>
            <w:r>
              <w:rPr>
                <w:sz w:val="24"/>
              </w:rPr>
              <w:t>1 шт.</w:t>
            </w:r>
          </w:p>
        </w:tc>
        <w:tc>
          <w:tcPr>
            <w:tcW w:w="2694" w:type="dxa"/>
          </w:tcPr>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57" w:right="1054"/>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p w:rsidR="005019DD" w:rsidRDefault="005019DD">
      <w:pPr>
        <w:pStyle w:val="a3"/>
        <w:spacing w:before="2"/>
        <w:ind w:left="0" w:firstLine="0"/>
        <w:jc w:val="left"/>
        <w:rPr>
          <w:sz w:val="30"/>
        </w:rPr>
      </w:pPr>
    </w:p>
    <w:p w:rsidR="005019DD" w:rsidRDefault="008E56D6">
      <w:pPr>
        <w:pStyle w:val="Heading1"/>
        <w:spacing w:before="1"/>
        <w:ind w:left="508"/>
      </w:pPr>
      <w:r>
        <w:t>ПРОФИЛЬНЫЙ КОМПЛЕКТ ОБОРУДОВАНИЯ</w:t>
      </w:r>
    </w:p>
    <w:p w:rsidR="005019DD" w:rsidRDefault="008E56D6">
      <w:pPr>
        <w:spacing w:before="66"/>
        <w:ind w:left="507"/>
        <w:rPr>
          <w:sz w:val="24"/>
        </w:rPr>
      </w:pPr>
      <w:r>
        <w:br w:type="column"/>
      </w:r>
      <w:r>
        <w:rPr>
          <w:sz w:val="24"/>
        </w:rPr>
        <w:t>ТАБЛИЦА №2</w:t>
      </w:r>
    </w:p>
    <w:p w:rsidR="005019DD" w:rsidRDefault="005019DD">
      <w:pPr>
        <w:rPr>
          <w:sz w:val="24"/>
        </w:rPr>
        <w:sectPr w:rsidR="005019DD">
          <w:pgSz w:w="16850" w:h="11900" w:orient="landscape"/>
          <w:pgMar w:top="1040" w:right="380" w:bottom="280" w:left="200" w:header="720" w:footer="720" w:gutter="0"/>
          <w:cols w:num="2" w:space="720" w:equalWidth="0">
            <w:col w:w="6985" w:space="6889"/>
            <w:col w:w="2396"/>
          </w:cols>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37"/>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8"/>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0"/>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8"/>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0"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9"/>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278"/>
        </w:trPr>
        <w:tc>
          <w:tcPr>
            <w:tcW w:w="16022" w:type="dxa"/>
            <w:gridSpan w:val="5"/>
          </w:tcPr>
          <w:p w:rsidR="005019DD" w:rsidRDefault="008E56D6">
            <w:pPr>
              <w:pStyle w:val="TableParagraph"/>
              <w:spacing w:line="259" w:lineRule="exact"/>
              <w:ind w:left="107"/>
              <w:rPr>
                <w:b/>
                <w:sz w:val="24"/>
              </w:rPr>
            </w:pPr>
            <w:r>
              <w:rPr>
                <w:b/>
                <w:sz w:val="24"/>
              </w:rPr>
              <w:t>БАЗОВАЯ (ОБЯЗАТЕЛЬНАЯ ЧАСТЬ)</w:t>
            </w:r>
          </w:p>
        </w:tc>
      </w:tr>
      <w:tr w:rsidR="005019DD">
        <w:trPr>
          <w:trHeight w:val="275"/>
        </w:trPr>
        <w:tc>
          <w:tcPr>
            <w:tcW w:w="16022" w:type="dxa"/>
            <w:gridSpan w:val="5"/>
          </w:tcPr>
          <w:p w:rsidR="005019DD" w:rsidRDefault="008E56D6">
            <w:pPr>
              <w:pStyle w:val="TableParagraph"/>
              <w:spacing w:line="256" w:lineRule="exact"/>
              <w:ind w:left="107"/>
              <w:rPr>
                <w:b/>
                <w:sz w:val="24"/>
              </w:rPr>
            </w:pPr>
            <w:r>
              <w:rPr>
                <w:b/>
                <w:sz w:val="24"/>
              </w:rPr>
              <w:t>Естественнонаучная направленность</w:t>
            </w:r>
          </w:p>
        </w:tc>
      </w:tr>
      <w:tr w:rsidR="005019DD">
        <w:trPr>
          <w:trHeight w:val="6624"/>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07"/>
              <w:rPr>
                <w:sz w:val="24"/>
              </w:rPr>
            </w:pPr>
            <w:r>
              <w:rPr>
                <w:sz w:val="24"/>
              </w:rPr>
              <w:t>1.</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98"/>
              <w:ind w:left="109" w:right="190"/>
              <w:rPr>
                <w:sz w:val="24"/>
              </w:rPr>
            </w:pPr>
            <w:r>
              <w:rPr>
                <w:sz w:val="24"/>
              </w:rPr>
              <w:t>Цифровая лаборатория по биологии (ученическая)</w:t>
            </w:r>
          </w:p>
        </w:tc>
        <w:tc>
          <w:tcPr>
            <w:tcW w:w="7656" w:type="dxa"/>
          </w:tcPr>
          <w:p w:rsidR="005019DD" w:rsidRDefault="008E56D6">
            <w:pPr>
              <w:pStyle w:val="TableParagraph"/>
              <w:ind w:left="106" w:right="86"/>
              <w:rPr>
                <w:sz w:val="24"/>
              </w:rPr>
            </w:pPr>
            <w:r>
              <w:rPr>
                <w:sz w:val="24"/>
              </w:rPr>
              <w:t xml:space="preserve">Обеспечивает выполнение лабораторных работ на уроках по биологии в основной школе и проектно-исследовательской деятельности учащихся. Комплектация: </w:t>
            </w:r>
            <w:proofErr w:type="gramStart"/>
            <w:r>
              <w:rPr>
                <w:sz w:val="24"/>
              </w:rPr>
              <w:t xml:space="preserve">Беспроводной </w:t>
            </w:r>
            <w:proofErr w:type="spellStart"/>
            <w:r>
              <w:rPr>
                <w:sz w:val="24"/>
              </w:rPr>
              <w:t>мультидатчик</w:t>
            </w:r>
            <w:proofErr w:type="spellEnd"/>
            <w:r>
              <w:rPr>
                <w:sz w:val="24"/>
              </w:rPr>
              <w:t xml:space="preserve"> по биологии с 6-ю встроенными датчиками:</w:t>
            </w:r>
            <w:proofErr w:type="gramEnd"/>
          </w:p>
          <w:p w:rsidR="005019DD" w:rsidRDefault="008E56D6">
            <w:pPr>
              <w:pStyle w:val="TableParagraph"/>
              <w:ind w:left="106"/>
              <w:rPr>
                <w:sz w:val="24"/>
              </w:rPr>
            </w:pPr>
            <w:r>
              <w:rPr>
                <w:sz w:val="24"/>
              </w:rPr>
              <w:t>Датчик влажности с диапазоном измерения 0…100%</w:t>
            </w:r>
          </w:p>
          <w:p w:rsidR="005019DD" w:rsidRDefault="008E56D6">
            <w:pPr>
              <w:pStyle w:val="TableParagraph"/>
              <w:ind w:left="106" w:right="86"/>
              <w:rPr>
                <w:sz w:val="24"/>
              </w:rPr>
            </w:pPr>
            <w:r>
              <w:rPr>
                <w:sz w:val="24"/>
              </w:rPr>
              <w:t>Датчик освещенности с диапазоном измерения не уже чем от 0 до 180000 лк</w:t>
            </w:r>
          </w:p>
          <w:p w:rsidR="005019DD" w:rsidRDefault="008E56D6">
            <w:pPr>
              <w:pStyle w:val="TableParagraph"/>
              <w:ind w:left="106" w:right="665"/>
              <w:rPr>
                <w:sz w:val="24"/>
              </w:rPr>
            </w:pPr>
            <w:r>
              <w:rPr>
                <w:sz w:val="24"/>
              </w:rPr>
              <w:t xml:space="preserve">Датчик </w:t>
            </w:r>
            <w:proofErr w:type="spellStart"/>
            <w:r>
              <w:rPr>
                <w:sz w:val="24"/>
              </w:rPr>
              <w:t>рН</w:t>
            </w:r>
            <w:proofErr w:type="spellEnd"/>
            <w:r>
              <w:rPr>
                <w:sz w:val="24"/>
              </w:rPr>
              <w:t xml:space="preserve"> с диапазоном измерения не уже чем от 0 до 14 </w:t>
            </w:r>
            <w:proofErr w:type="spellStart"/>
            <w:r>
              <w:rPr>
                <w:sz w:val="24"/>
              </w:rPr>
              <w:t>pH</w:t>
            </w:r>
            <w:proofErr w:type="spellEnd"/>
            <w:r>
              <w:rPr>
                <w:sz w:val="24"/>
              </w:rPr>
              <w:t xml:space="preserve"> Датчик температуры с диапазоном измерения не уже чем от -20 до</w:t>
            </w:r>
          </w:p>
          <w:p w:rsidR="005019DD" w:rsidRDefault="008E56D6">
            <w:pPr>
              <w:pStyle w:val="TableParagraph"/>
              <w:ind w:left="106"/>
              <w:rPr>
                <w:sz w:val="24"/>
              </w:rPr>
            </w:pPr>
            <w:r>
              <w:rPr>
                <w:sz w:val="24"/>
              </w:rPr>
              <w:t>+140С</w:t>
            </w:r>
          </w:p>
          <w:p w:rsidR="005019DD" w:rsidRDefault="008E56D6">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rsidR="005019DD" w:rsidRDefault="008E56D6">
            <w:pPr>
              <w:pStyle w:val="TableParagraph"/>
              <w:ind w:left="106" w:right="439"/>
              <w:rPr>
                <w:sz w:val="24"/>
              </w:rPr>
            </w:pPr>
            <w:r>
              <w:rPr>
                <w:sz w:val="24"/>
              </w:rPr>
              <w:t>Датчик температуры окружающей среды с диапазоном измерения не уже чем от -20 до +40</w:t>
            </w:r>
          </w:p>
          <w:p w:rsidR="005019DD" w:rsidRDefault="008E56D6">
            <w:pPr>
              <w:pStyle w:val="TableParagraph"/>
              <w:ind w:left="106"/>
              <w:rPr>
                <w:sz w:val="24"/>
              </w:rPr>
            </w:pPr>
            <w:r>
              <w:rPr>
                <w:sz w:val="24"/>
              </w:rPr>
              <w:t>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335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p>
          <w:p w:rsidR="005019DD" w:rsidRDefault="008E56D6">
            <w:pPr>
              <w:pStyle w:val="TableParagraph"/>
              <w:ind w:left="106" w:right="439"/>
              <w:rPr>
                <w:sz w:val="24"/>
              </w:rPr>
            </w:pPr>
            <w:r>
              <w:rPr>
                <w:sz w:val="24"/>
              </w:rPr>
              <w:t xml:space="preserve">Краткое руководство по эксплуатации цифровой лаборатории Цифровая видеокамера с металлическим штативом, разрешение не менее 0,3 </w:t>
            </w:r>
            <w:proofErr w:type="spellStart"/>
            <w:r>
              <w:rPr>
                <w:sz w:val="24"/>
              </w:rPr>
              <w:t>Мпикс</w:t>
            </w:r>
            <w:proofErr w:type="spellEnd"/>
          </w:p>
          <w:p w:rsidR="005019DD" w:rsidRDefault="008E56D6">
            <w:pPr>
              <w:pStyle w:val="TableParagraph"/>
              <w:ind w:left="106"/>
              <w:rPr>
                <w:sz w:val="24"/>
              </w:rPr>
            </w:pPr>
            <w:r>
              <w:rPr>
                <w:sz w:val="24"/>
              </w:rPr>
              <w:t>Программное обеспечение</w:t>
            </w:r>
          </w:p>
          <w:p w:rsidR="005019DD" w:rsidRDefault="008E56D6">
            <w:pPr>
              <w:pStyle w:val="TableParagraph"/>
              <w:spacing w:line="270" w:lineRule="atLeast"/>
              <w:ind w:left="106" w:right="2627"/>
              <w:rPr>
                <w:sz w:val="24"/>
              </w:rPr>
            </w:pPr>
            <w:r>
              <w:rPr>
                <w:sz w:val="24"/>
              </w:rPr>
              <w:t>Методические рекомендации не менее 30 работ Упаковка</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89" w:right="186"/>
              <w:jc w:val="center"/>
              <w:rPr>
                <w:sz w:val="24"/>
              </w:rPr>
            </w:pPr>
            <w:r>
              <w:rPr>
                <w:sz w:val="24"/>
              </w:rPr>
              <w:t>3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175"/>
              <w:ind w:left="189" w:right="186"/>
              <w:jc w:val="center"/>
              <w:rPr>
                <w:sz w:val="24"/>
              </w:rPr>
            </w:pPr>
            <w:r>
              <w:rPr>
                <w:sz w:val="24"/>
              </w:rPr>
              <w:t>2 шт.</w:t>
            </w:r>
          </w:p>
        </w:tc>
      </w:tr>
    </w:tbl>
    <w:p w:rsidR="005019DD" w:rsidRDefault="005019DD">
      <w:pPr>
        <w:jc w:val="center"/>
        <w:rPr>
          <w:sz w:val="24"/>
        </w:rPr>
        <w:sectPr w:rsidR="005019DD">
          <w:type w:val="continuous"/>
          <w:pgSz w:w="16850" w:h="11900" w:orient="landscape"/>
          <w:pgMar w:top="680" w:right="380" w:bottom="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1408"/>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spacing w:line="268" w:lineRule="exact"/>
              <w:ind w:left="106"/>
              <w:rPr>
                <w:sz w:val="24"/>
              </w:rPr>
            </w:pPr>
            <w:r>
              <w:rPr>
                <w:sz w:val="24"/>
              </w:rPr>
              <w:t>Наличие русскоязычного сайта поддержки, наличие видеороликов.</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6348"/>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29"/>
              </w:rPr>
            </w:pPr>
          </w:p>
          <w:p w:rsidR="005019DD" w:rsidRDefault="008E56D6">
            <w:pPr>
              <w:pStyle w:val="TableParagraph"/>
              <w:spacing w:before="1"/>
              <w:ind w:left="107"/>
              <w:rPr>
                <w:sz w:val="24"/>
              </w:rPr>
            </w:pPr>
            <w:r>
              <w:rPr>
                <w:sz w:val="24"/>
              </w:rPr>
              <w:t>2.</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00"/>
              <w:ind w:left="109" w:right="100"/>
              <w:rPr>
                <w:sz w:val="24"/>
              </w:rPr>
            </w:pPr>
            <w:r>
              <w:rPr>
                <w:sz w:val="24"/>
              </w:rPr>
              <w:t>Цифровая лаборатория по химии (ученическая)</w:t>
            </w:r>
          </w:p>
        </w:tc>
        <w:tc>
          <w:tcPr>
            <w:tcW w:w="7656" w:type="dxa"/>
          </w:tcPr>
          <w:p w:rsidR="005019DD" w:rsidRDefault="008E56D6">
            <w:pPr>
              <w:pStyle w:val="TableParagraph"/>
              <w:ind w:left="106" w:right="86"/>
              <w:rPr>
                <w:sz w:val="24"/>
              </w:rPr>
            </w:pPr>
            <w:r>
              <w:rPr>
                <w:sz w:val="24"/>
              </w:rPr>
              <w:t>Обеспечивает выполнение лабораторных работ по химии на уроках в основной школе и проектно-исследовательской деятельности учащихся. Комплектация:</w:t>
            </w:r>
          </w:p>
          <w:p w:rsidR="005019DD" w:rsidRDefault="008E56D6">
            <w:pPr>
              <w:pStyle w:val="TableParagraph"/>
              <w:ind w:left="106" w:right="217"/>
              <w:rPr>
                <w:sz w:val="24"/>
              </w:rPr>
            </w:pPr>
            <w:proofErr w:type="gramStart"/>
            <w:r>
              <w:rPr>
                <w:sz w:val="24"/>
              </w:rPr>
              <w:t xml:space="preserve">Беспроводной </w:t>
            </w:r>
            <w:proofErr w:type="spellStart"/>
            <w:r>
              <w:rPr>
                <w:sz w:val="24"/>
              </w:rPr>
              <w:t>мультидатчик</w:t>
            </w:r>
            <w:proofErr w:type="spellEnd"/>
            <w:r>
              <w:rPr>
                <w:sz w:val="24"/>
              </w:rPr>
              <w:t xml:space="preserve"> по химии с 4-мя встроенными датчиками:</w:t>
            </w:r>
            <w:proofErr w:type="gramEnd"/>
            <w:r>
              <w:rPr>
                <w:sz w:val="24"/>
              </w:rPr>
              <w:t xml:space="preserve"> Датчик </w:t>
            </w:r>
            <w:proofErr w:type="spellStart"/>
            <w:r>
              <w:rPr>
                <w:sz w:val="24"/>
              </w:rPr>
              <w:t>рН</w:t>
            </w:r>
            <w:proofErr w:type="spellEnd"/>
            <w:r>
              <w:rPr>
                <w:sz w:val="24"/>
              </w:rPr>
              <w:t xml:space="preserve"> с диапазоном измерения не уже чем от 0 до 14 </w:t>
            </w:r>
            <w:proofErr w:type="spellStart"/>
            <w:r>
              <w:rPr>
                <w:sz w:val="24"/>
              </w:rPr>
              <w:t>pH</w:t>
            </w:r>
            <w:proofErr w:type="spellEnd"/>
          </w:p>
          <w:p w:rsidR="005019DD" w:rsidRDefault="008E56D6">
            <w:pPr>
              <w:pStyle w:val="TableParagraph"/>
              <w:ind w:left="106" w:right="296"/>
              <w:rPr>
                <w:sz w:val="24"/>
              </w:rPr>
            </w:pPr>
            <w:r>
              <w:rPr>
                <w:sz w:val="24"/>
              </w:rPr>
              <w:t>Датчик высокой температуры (</w:t>
            </w:r>
            <w:proofErr w:type="spellStart"/>
            <w:r>
              <w:rPr>
                <w:sz w:val="24"/>
              </w:rPr>
              <w:t>термопарный</w:t>
            </w:r>
            <w:proofErr w:type="spellEnd"/>
            <w:r>
              <w:rPr>
                <w:sz w:val="24"/>
              </w:rPr>
              <w:t>) с диапазоном измерения не уже чем от -100 до +900С</w:t>
            </w:r>
          </w:p>
          <w:p w:rsidR="005019DD" w:rsidRDefault="008E56D6">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rsidR="005019DD" w:rsidRDefault="008E56D6">
            <w:pPr>
              <w:pStyle w:val="TableParagraph"/>
              <w:ind w:left="106" w:right="217"/>
              <w:rPr>
                <w:sz w:val="24"/>
              </w:rPr>
            </w:pPr>
            <w:r>
              <w:rPr>
                <w:sz w:val="24"/>
              </w:rPr>
              <w:t>Датчик температуры платиновый с диапазоном измерения не уже чем от -30 до +120C</w:t>
            </w:r>
          </w:p>
          <w:p w:rsidR="005019DD" w:rsidRDefault="008E56D6">
            <w:pPr>
              <w:pStyle w:val="TableParagraph"/>
              <w:ind w:left="106"/>
              <w:rPr>
                <w:sz w:val="24"/>
              </w:rPr>
            </w:pPr>
            <w:r>
              <w:rPr>
                <w:sz w:val="24"/>
              </w:rPr>
              <w:t>Отдельные датчики:</w:t>
            </w:r>
          </w:p>
          <w:p w:rsidR="005019DD" w:rsidRDefault="008E56D6">
            <w:pPr>
              <w:pStyle w:val="TableParagraph"/>
              <w:ind w:left="106" w:right="3656"/>
              <w:rPr>
                <w:sz w:val="24"/>
              </w:rPr>
            </w:pPr>
            <w:r>
              <w:rPr>
                <w:sz w:val="24"/>
              </w:rPr>
              <w:t>Датчик оптической плотности 525 нм 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335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p>
          <w:p w:rsidR="005019DD" w:rsidRDefault="008E56D6">
            <w:pPr>
              <w:pStyle w:val="TableParagraph"/>
              <w:ind w:left="106" w:right="665"/>
              <w:rPr>
                <w:sz w:val="24"/>
              </w:rPr>
            </w:pPr>
            <w:r>
              <w:rPr>
                <w:sz w:val="24"/>
              </w:rPr>
              <w:t>Краткое руководство по эксплуатации цифровой лаборатории Набор лабораторной оснастки</w:t>
            </w:r>
          </w:p>
          <w:p w:rsidR="005019DD" w:rsidRDefault="008E56D6">
            <w:pPr>
              <w:pStyle w:val="TableParagraph"/>
              <w:ind w:left="106"/>
              <w:rPr>
                <w:sz w:val="24"/>
              </w:rPr>
            </w:pPr>
            <w:r>
              <w:rPr>
                <w:sz w:val="24"/>
              </w:rPr>
              <w:t>Программное обеспечение</w:t>
            </w:r>
          </w:p>
          <w:p w:rsidR="005019DD" w:rsidRDefault="008E56D6">
            <w:pPr>
              <w:pStyle w:val="TableParagraph"/>
              <w:spacing w:line="270" w:lineRule="atLeast"/>
              <w:ind w:left="106" w:right="2627"/>
              <w:rPr>
                <w:sz w:val="24"/>
              </w:rPr>
            </w:pPr>
            <w:r>
              <w:rPr>
                <w:sz w:val="24"/>
              </w:rPr>
              <w:t>Методические рекомендации не менее 40 работ Наличие русскоязычного сайта поддержки Наличие видеороликов.</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29"/>
              </w:rPr>
            </w:pPr>
          </w:p>
          <w:p w:rsidR="005019DD" w:rsidRDefault="008E56D6">
            <w:pPr>
              <w:pStyle w:val="TableParagraph"/>
              <w:spacing w:before="1"/>
              <w:ind w:left="189" w:right="186"/>
              <w:jc w:val="center"/>
              <w:rPr>
                <w:sz w:val="24"/>
              </w:rPr>
            </w:pPr>
            <w:r>
              <w:rPr>
                <w:sz w:val="24"/>
              </w:rPr>
              <w:t>3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29"/>
              </w:rPr>
            </w:pPr>
          </w:p>
          <w:p w:rsidR="005019DD" w:rsidRDefault="008E56D6">
            <w:pPr>
              <w:pStyle w:val="TableParagraph"/>
              <w:spacing w:before="1"/>
              <w:ind w:left="189" w:right="186"/>
              <w:jc w:val="center"/>
              <w:rPr>
                <w:sz w:val="24"/>
              </w:rPr>
            </w:pPr>
            <w:r>
              <w:rPr>
                <w:sz w:val="24"/>
              </w:rPr>
              <w:t>2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6901"/>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07"/>
              <w:rPr>
                <w:sz w:val="24"/>
              </w:rPr>
            </w:pPr>
            <w:r>
              <w:rPr>
                <w:sz w:val="24"/>
              </w:rPr>
              <w:t>3.</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9"/>
              </w:rPr>
            </w:pPr>
          </w:p>
          <w:p w:rsidR="005019DD" w:rsidRDefault="008E56D6">
            <w:pPr>
              <w:pStyle w:val="TableParagraph"/>
              <w:ind w:left="109" w:right="190"/>
              <w:rPr>
                <w:sz w:val="24"/>
              </w:rPr>
            </w:pPr>
            <w:r>
              <w:rPr>
                <w:sz w:val="24"/>
              </w:rPr>
              <w:t>Цифровая лаборатория по физике (ученическая)</w:t>
            </w:r>
          </w:p>
        </w:tc>
        <w:tc>
          <w:tcPr>
            <w:tcW w:w="7656" w:type="dxa"/>
          </w:tcPr>
          <w:p w:rsidR="005019DD" w:rsidRDefault="008E56D6">
            <w:pPr>
              <w:pStyle w:val="TableParagraph"/>
              <w:ind w:left="106" w:right="708"/>
              <w:rPr>
                <w:sz w:val="24"/>
              </w:rPr>
            </w:pPr>
            <w:r>
              <w:rPr>
                <w:sz w:val="24"/>
              </w:rPr>
              <w:t>Обеспечивает выполнение экспериментов по темам курса физики. Комплектация:</w:t>
            </w:r>
          </w:p>
          <w:p w:rsidR="005019DD" w:rsidRDefault="008E56D6">
            <w:pPr>
              <w:pStyle w:val="TableParagraph"/>
              <w:ind w:left="106" w:right="130"/>
              <w:rPr>
                <w:sz w:val="24"/>
              </w:rPr>
            </w:pPr>
            <w:proofErr w:type="gramStart"/>
            <w:r>
              <w:rPr>
                <w:sz w:val="24"/>
              </w:rPr>
              <w:t xml:space="preserve">Беспроводной </w:t>
            </w:r>
            <w:proofErr w:type="spellStart"/>
            <w:r>
              <w:rPr>
                <w:sz w:val="24"/>
              </w:rPr>
              <w:t>мультидатчик</w:t>
            </w:r>
            <w:proofErr w:type="spellEnd"/>
            <w:r>
              <w:rPr>
                <w:sz w:val="24"/>
              </w:rPr>
              <w:t xml:space="preserve"> по физике с 6-ю встроенными датчиками:</w:t>
            </w:r>
            <w:proofErr w:type="gramEnd"/>
            <w:r>
              <w:rPr>
                <w:sz w:val="24"/>
              </w:rPr>
              <w:t xml:space="preserve"> Цифровой датчик температуры с диапазоном измерения не уже чем от - 20 до 120С</w:t>
            </w:r>
          </w:p>
          <w:p w:rsidR="005019DD" w:rsidRDefault="008E56D6">
            <w:pPr>
              <w:pStyle w:val="TableParagraph"/>
              <w:ind w:left="106" w:right="456"/>
              <w:rPr>
                <w:sz w:val="24"/>
              </w:rPr>
            </w:pPr>
            <w:r>
              <w:rPr>
                <w:sz w:val="24"/>
              </w:rPr>
              <w:t>Цифровой датчик абсолютного давления с диапазоном измерения не уже чем от 0 до 500 кПа</w:t>
            </w:r>
          </w:p>
          <w:p w:rsidR="005019DD" w:rsidRDefault="008E56D6">
            <w:pPr>
              <w:pStyle w:val="TableParagraph"/>
              <w:ind w:left="106" w:right="272"/>
              <w:rPr>
                <w:sz w:val="24"/>
              </w:rPr>
            </w:pPr>
            <w:r>
              <w:rPr>
                <w:sz w:val="24"/>
              </w:rPr>
              <w:t>Датчик магнитного поля с диапазоном измерения не уже чем от -80 до 80 мТл</w:t>
            </w:r>
          </w:p>
          <w:p w:rsidR="005019DD" w:rsidRDefault="008E56D6">
            <w:pPr>
              <w:pStyle w:val="TableParagraph"/>
              <w:ind w:left="106" w:right="166"/>
              <w:rPr>
                <w:sz w:val="24"/>
              </w:rPr>
            </w:pPr>
            <w:r>
              <w:rPr>
                <w:sz w:val="24"/>
              </w:rPr>
              <w:t>Датчик напряжения с диапазонами измерения не уже чем от -2 до +2В</w:t>
            </w:r>
            <w:proofErr w:type="gramStart"/>
            <w:r>
              <w:rPr>
                <w:sz w:val="24"/>
              </w:rPr>
              <w:t xml:space="preserve"> ;</w:t>
            </w:r>
            <w:proofErr w:type="gramEnd"/>
            <w:r>
              <w:rPr>
                <w:sz w:val="24"/>
              </w:rPr>
              <w:t xml:space="preserve"> от -5 до +5В; от -10 до +10В; от -15 до +15В</w:t>
            </w:r>
          </w:p>
          <w:p w:rsidR="005019DD" w:rsidRDefault="008E56D6">
            <w:pPr>
              <w:pStyle w:val="TableParagraph"/>
              <w:ind w:left="106"/>
              <w:rPr>
                <w:sz w:val="24"/>
              </w:rPr>
            </w:pPr>
            <w:r>
              <w:rPr>
                <w:sz w:val="24"/>
              </w:rPr>
              <w:t>Датчик тока не уже чем от -1 до +1А</w:t>
            </w:r>
          </w:p>
          <w:p w:rsidR="005019DD" w:rsidRDefault="008E56D6">
            <w:pPr>
              <w:pStyle w:val="TableParagraph"/>
              <w:ind w:left="106" w:right="642"/>
              <w:rPr>
                <w:sz w:val="24"/>
              </w:rPr>
            </w:pPr>
            <w:r>
              <w:rPr>
                <w:sz w:val="24"/>
              </w:rPr>
              <w:t xml:space="preserve">Датчик акселерометр с показателями не менее чем: ±2 </w:t>
            </w:r>
            <w:proofErr w:type="spellStart"/>
            <w:r>
              <w:rPr>
                <w:sz w:val="24"/>
              </w:rPr>
              <w:t>g</w:t>
            </w:r>
            <w:proofErr w:type="spellEnd"/>
            <w:r>
              <w:rPr>
                <w:sz w:val="24"/>
              </w:rPr>
              <w:t xml:space="preserve">; ±4 </w:t>
            </w:r>
            <w:proofErr w:type="spellStart"/>
            <w:r>
              <w:rPr>
                <w:sz w:val="24"/>
              </w:rPr>
              <w:t>g</w:t>
            </w:r>
            <w:proofErr w:type="spellEnd"/>
            <w:r>
              <w:rPr>
                <w:sz w:val="24"/>
              </w:rPr>
              <w:t xml:space="preserve">; ±8 </w:t>
            </w:r>
            <w:proofErr w:type="spellStart"/>
            <w:r>
              <w:rPr>
                <w:sz w:val="24"/>
              </w:rPr>
              <w:t>g</w:t>
            </w:r>
            <w:proofErr w:type="spellEnd"/>
            <w:r>
              <w:rPr>
                <w:sz w:val="24"/>
              </w:rPr>
              <w:t xml:space="preserve"> Отдельные устройства:</w:t>
            </w:r>
          </w:p>
          <w:p w:rsidR="005019DD" w:rsidRDefault="008E56D6">
            <w:pPr>
              <w:pStyle w:val="TableParagraph"/>
              <w:ind w:left="106" w:right="2868"/>
              <w:rPr>
                <w:sz w:val="24"/>
              </w:rPr>
            </w:pPr>
            <w:r>
              <w:rPr>
                <w:sz w:val="24"/>
              </w:rPr>
              <w:t>USB осциллограф не менее 2 канала, +/-100В 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294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r>
              <w:rPr>
                <w:sz w:val="24"/>
              </w:rPr>
              <w:t xml:space="preserve"> Конструктор для проведения экспериментов</w:t>
            </w:r>
          </w:p>
          <w:p w:rsidR="005019DD" w:rsidRDefault="008E56D6">
            <w:pPr>
              <w:pStyle w:val="TableParagraph"/>
              <w:ind w:left="106" w:right="1151"/>
              <w:rPr>
                <w:sz w:val="24"/>
              </w:rPr>
            </w:pPr>
            <w:r>
              <w:rPr>
                <w:sz w:val="24"/>
              </w:rPr>
              <w:t>Краткое руководство по эксплуатации цифровой лаборатории Программное обеспечение</w:t>
            </w:r>
          </w:p>
          <w:p w:rsidR="005019DD" w:rsidRDefault="008E56D6">
            <w:pPr>
              <w:pStyle w:val="TableParagraph"/>
              <w:spacing w:line="270" w:lineRule="atLeast"/>
              <w:ind w:left="106" w:right="3129"/>
              <w:rPr>
                <w:sz w:val="24"/>
              </w:rPr>
            </w:pPr>
            <w:r>
              <w:rPr>
                <w:sz w:val="24"/>
              </w:rPr>
              <w:t>Методические рекомендации (40 работ) Наличие русскоязычного сайта поддержки Наличие видеороликов.</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89" w:right="186"/>
              <w:jc w:val="center"/>
              <w:rPr>
                <w:sz w:val="24"/>
              </w:rPr>
            </w:pPr>
            <w:r>
              <w:rPr>
                <w:sz w:val="24"/>
              </w:rPr>
              <w:t>3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89" w:right="186"/>
              <w:jc w:val="center"/>
              <w:rPr>
                <w:sz w:val="24"/>
              </w:rPr>
            </w:pPr>
            <w:r>
              <w:rPr>
                <w:sz w:val="24"/>
              </w:rPr>
              <w:t>2 шт.</w:t>
            </w:r>
          </w:p>
        </w:tc>
      </w:tr>
      <w:tr w:rsidR="005019DD">
        <w:trPr>
          <w:trHeight w:val="275"/>
        </w:trPr>
        <w:tc>
          <w:tcPr>
            <w:tcW w:w="16022" w:type="dxa"/>
            <w:gridSpan w:val="5"/>
          </w:tcPr>
          <w:p w:rsidR="005019DD" w:rsidRDefault="008E56D6">
            <w:pPr>
              <w:pStyle w:val="TableParagraph"/>
              <w:spacing w:line="256" w:lineRule="exact"/>
              <w:ind w:left="107"/>
              <w:rPr>
                <w:b/>
                <w:sz w:val="24"/>
              </w:rPr>
            </w:pPr>
            <w:r>
              <w:rPr>
                <w:b/>
                <w:sz w:val="24"/>
              </w:rPr>
              <w:t>Компьютерное оборудование</w:t>
            </w:r>
          </w:p>
        </w:tc>
      </w:tr>
      <w:tr w:rsidR="005019DD">
        <w:trPr>
          <w:trHeight w:val="542"/>
        </w:trPr>
        <w:tc>
          <w:tcPr>
            <w:tcW w:w="850" w:type="dxa"/>
          </w:tcPr>
          <w:p w:rsidR="005019DD" w:rsidRDefault="008E56D6">
            <w:pPr>
              <w:pStyle w:val="TableParagraph"/>
              <w:spacing w:before="126"/>
              <w:ind w:left="107"/>
              <w:rPr>
                <w:sz w:val="24"/>
              </w:rPr>
            </w:pPr>
            <w:r>
              <w:rPr>
                <w:sz w:val="24"/>
              </w:rPr>
              <w:t>4.</w:t>
            </w:r>
          </w:p>
        </w:tc>
        <w:tc>
          <w:tcPr>
            <w:tcW w:w="2696" w:type="dxa"/>
          </w:tcPr>
          <w:p w:rsidR="005019DD" w:rsidRDefault="008E56D6">
            <w:pPr>
              <w:pStyle w:val="TableParagraph"/>
              <w:spacing w:before="126"/>
              <w:ind w:left="109"/>
              <w:rPr>
                <w:sz w:val="24"/>
              </w:rPr>
            </w:pPr>
            <w:r>
              <w:rPr>
                <w:sz w:val="24"/>
              </w:rPr>
              <w:t>Ноутбук</w:t>
            </w:r>
          </w:p>
        </w:tc>
        <w:tc>
          <w:tcPr>
            <w:tcW w:w="7656" w:type="dxa"/>
          </w:tcPr>
          <w:p w:rsidR="005019DD" w:rsidRDefault="005019DD">
            <w:pPr>
              <w:pStyle w:val="TableParagraph"/>
              <w:spacing w:before="5"/>
            </w:pPr>
          </w:p>
          <w:p w:rsidR="005019DD" w:rsidRDefault="008E56D6">
            <w:pPr>
              <w:pStyle w:val="TableParagraph"/>
              <w:spacing w:line="264" w:lineRule="exact"/>
              <w:ind w:left="106"/>
              <w:rPr>
                <w:sz w:val="24"/>
              </w:rPr>
            </w:pPr>
            <w:r>
              <w:rPr>
                <w:sz w:val="24"/>
              </w:rPr>
              <w:t>Форм-фактор: ноутбук;</w:t>
            </w:r>
          </w:p>
        </w:tc>
        <w:tc>
          <w:tcPr>
            <w:tcW w:w="2410" w:type="dxa"/>
          </w:tcPr>
          <w:p w:rsidR="005019DD" w:rsidRDefault="008E56D6">
            <w:pPr>
              <w:pStyle w:val="TableParagraph"/>
              <w:spacing w:before="126"/>
              <w:ind w:left="189" w:right="186"/>
              <w:jc w:val="center"/>
              <w:rPr>
                <w:sz w:val="24"/>
              </w:rPr>
            </w:pPr>
            <w:r>
              <w:rPr>
                <w:sz w:val="24"/>
              </w:rPr>
              <w:t>3 шт.</w:t>
            </w:r>
          </w:p>
        </w:tc>
        <w:tc>
          <w:tcPr>
            <w:tcW w:w="2410" w:type="dxa"/>
          </w:tcPr>
          <w:p w:rsidR="005019DD" w:rsidRDefault="008E56D6">
            <w:pPr>
              <w:pStyle w:val="TableParagraph"/>
              <w:spacing w:before="126"/>
              <w:ind w:left="189" w:right="186"/>
              <w:jc w:val="center"/>
              <w:rPr>
                <w:sz w:val="24"/>
              </w:rPr>
            </w:pPr>
            <w:r>
              <w:rPr>
                <w:sz w:val="24"/>
              </w:rPr>
              <w:t>2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2308"/>
              <w:rPr>
                <w:sz w:val="24"/>
              </w:rPr>
            </w:pPr>
            <w:r>
              <w:rPr>
                <w:sz w:val="24"/>
              </w:rPr>
              <w:t xml:space="preserve">Жесткая, </w:t>
            </w:r>
            <w:proofErr w:type="spellStart"/>
            <w:r>
              <w:rPr>
                <w:sz w:val="24"/>
              </w:rPr>
              <w:t>неотключаемая</w:t>
            </w:r>
            <w:proofErr w:type="spellEnd"/>
            <w:r>
              <w:rPr>
                <w:sz w:val="24"/>
              </w:rPr>
              <w:t xml:space="preserve"> клавиатура: наличие; Русская раскладка клавиатуры: наличие; Диагональ экрана: не менее 15,6 дюймов; Разрешение экрана: не менее 1920х1080 пикселей; Количество ядер процессора: не менее 4; Количество потоков: не менее 8;</w:t>
            </w:r>
          </w:p>
          <w:p w:rsidR="005019DD" w:rsidRDefault="008E56D6">
            <w:pPr>
              <w:pStyle w:val="TableParagraph"/>
              <w:ind w:left="106" w:right="1125"/>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rsidR="005019DD" w:rsidRDefault="008E56D6">
            <w:pPr>
              <w:pStyle w:val="TableParagraph"/>
              <w:ind w:left="106" w:right="980"/>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rsidR="005019DD" w:rsidRDefault="008E56D6">
            <w:pPr>
              <w:pStyle w:val="TableParagraph"/>
              <w:ind w:left="106"/>
              <w:rPr>
                <w:sz w:val="24"/>
              </w:rPr>
            </w:pPr>
            <w:r>
              <w:rPr>
                <w:sz w:val="24"/>
              </w:rPr>
              <w:t>Объем накопителя SSD: не менее 240 Гбайт;</w:t>
            </w:r>
          </w:p>
          <w:p w:rsidR="005019DD" w:rsidRDefault="008E56D6">
            <w:pPr>
              <w:pStyle w:val="TableParagraph"/>
              <w:ind w:left="106"/>
              <w:rPr>
                <w:sz w:val="24"/>
              </w:rPr>
            </w:pPr>
            <w:r>
              <w:rPr>
                <w:sz w:val="24"/>
              </w:rPr>
              <w:t>Время автономной работы от батареи: не менее 6 часов;</w:t>
            </w:r>
          </w:p>
          <w:p w:rsidR="005019DD" w:rsidRDefault="008E56D6">
            <w:pPr>
              <w:pStyle w:val="TableParagraph"/>
              <w:ind w:left="106" w:right="1008"/>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rsidR="005019DD" w:rsidRDefault="008E56D6">
            <w:pPr>
              <w:pStyle w:val="TableParagraph"/>
              <w:ind w:left="106" w:right="1420"/>
              <w:rPr>
                <w:sz w:val="24"/>
              </w:rPr>
            </w:pPr>
            <w:r>
              <w:rPr>
                <w:sz w:val="24"/>
              </w:rPr>
              <w:t>Внешний интерфейс LAN (использование переходников не предусмотрено): наличие;</w:t>
            </w:r>
          </w:p>
          <w:p w:rsidR="005019DD" w:rsidRDefault="008E56D6">
            <w:pPr>
              <w:pStyle w:val="TableParagraph"/>
              <w:ind w:left="106" w:right="704"/>
              <w:rPr>
                <w:sz w:val="24"/>
              </w:rPr>
            </w:pPr>
            <w:r>
              <w:rPr>
                <w:sz w:val="24"/>
              </w:rPr>
              <w:t>Наличие модулей и интерфейсов (использование переходников не предусмотрено): VGA, HDMI;</w:t>
            </w:r>
          </w:p>
          <w:p w:rsidR="005019DD" w:rsidRDefault="008E56D6">
            <w:pPr>
              <w:pStyle w:val="TableParagraph"/>
              <w:ind w:left="106" w:right="86"/>
              <w:rPr>
                <w:sz w:val="24"/>
              </w:rPr>
            </w:pPr>
            <w:r>
              <w:rPr>
                <w:sz w:val="24"/>
              </w:rPr>
              <w:t xml:space="preserve">Беспроводная связь </w:t>
            </w:r>
            <w:proofErr w:type="spellStart"/>
            <w:r>
              <w:rPr>
                <w:sz w:val="24"/>
              </w:rPr>
              <w:t>Wi-Fi</w:t>
            </w:r>
            <w:proofErr w:type="spellEnd"/>
            <w:r>
              <w:rPr>
                <w:sz w:val="24"/>
              </w:rPr>
              <w:t>: наличие с поддержкой стандарта IEEE 802.11n или современнее;</w:t>
            </w:r>
          </w:p>
          <w:p w:rsidR="005019DD" w:rsidRDefault="008E56D6">
            <w:pPr>
              <w:pStyle w:val="TableParagraph"/>
              <w:ind w:left="106" w:right="4224"/>
              <w:rPr>
                <w:sz w:val="24"/>
              </w:rPr>
            </w:pPr>
            <w:r>
              <w:rPr>
                <w:sz w:val="24"/>
              </w:rPr>
              <w:t>Web-камера: наличие; Манипулятор "мышь": наличие;</w:t>
            </w:r>
          </w:p>
          <w:p w:rsidR="005019DD" w:rsidRDefault="008E56D6">
            <w:pPr>
              <w:pStyle w:val="TableParagraph"/>
              <w:spacing w:line="270" w:lineRule="atLeast"/>
              <w:ind w:left="106" w:right="496"/>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w:t>
            </w:r>
          </w:p>
        </w:tc>
        <w:tc>
          <w:tcPr>
            <w:tcW w:w="2410" w:type="dxa"/>
          </w:tcPr>
          <w:p w:rsidR="005019DD" w:rsidRDefault="005019DD">
            <w:pPr>
              <w:pStyle w:val="TableParagraph"/>
            </w:pPr>
          </w:p>
        </w:tc>
        <w:tc>
          <w:tcPr>
            <w:tcW w:w="2410"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275"/>
        </w:trPr>
        <w:tc>
          <w:tcPr>
            <w:tcW w:w="850" w:type="dxa"/>
          </w:tcPr>
          <w:p w:rsidR="005019DD" w:rsidRDefault="005019DD">
            <w:pPr>
              <w:pStyle w:val="TableParagraph"/>
              <w:rPr>
                <w:sz w:val="20"/>
              </w:rPr>
            </w:pPr>
          </w:p>
        </w:tc>
        <w:tc>
          <w:tcPr>
            <w:tcW w:w="2696" w:type="dxa"/>
          </w:tcPr>
          <w:p w:rsidR="005019DD" w:rsidRDefault="005019DD">
            <w:pPr>
              <w:pStyle w:val="TableParagraph"/>
              <w:rPr>
                <w:sz w:val="20"/>
              </w:rPr>
            </w:pPr>
          </w:p>
        </w:tc>
        <w:tc>
          <w:tcPr>
            <w:tcW w:w="7656" w:type="dxa"/>
          </w:tcPr>
          <w:p w:rsidR="005019DD" w:rsidRDefault="008E56D6">
            <w:pPr>
              <w:pStyle w:val="TableParagraph"/>
              <w:spacing w:line="256" w:lineRule="exact"/>
              <w:ind w:left="106"/>
              <w:rPr>
                <w:sz w:val="24"/>
              </w:rPr>
            </w:pPr>
            <w:r>
              <w:rPr>
                <w:sz w:val="24"/>
              </w:rPr>
              <w:t>наличие.</w:t>
            </w:r>
          </w:p>
        </w:tc>
        <w:tc>
          <w:tcPr>
            <w:tcW w:w="2410" w:type="dxa"/>
          </w:tcPr>
          <w:p w:rsidR="005019DD" w:rsidRDefault="005019DD">
            <w:pPr>
              <w:pStyle w:val="TableParagraph"/>
              <w:rPr>
                <w:sz w:val="20"/>
              </w:rPr>
            </w:pPr>
          </w:p>
        </w:tc>
        <w:tc>
          <w:tcPr>
            <w:tcW w:w="2410" w:type="dxa"/>
          </w:tcPr>
          <w:p w:rsidR="005019DD" w:rsidRDefault="005019DD">
            <w:pPr>
              <w:pStyle w:val="TableParagraph"/>
              <w:rPr>
                <w:sz w:val="20"/>
              </w:rPr>
            </w:pPr>
          </w:p>
        </w:tc>
      </w:tr>
      <w:tr w:rsidR="005019DD">
        <w:trPr>
          <w:trHeight w:val="1658"/>
        </w:trPr>
        <w:tc>
          <w:tcPr>
            <w:tcW w:w="850" w:type="dxa"/>
          </w:tcPr>
          <w:p w:rsidR="005019DD" w:rsidRDefault="005019DD">
            <w:pPr>
              <w:pStyle w:val="TableParagraph"/>
              <w:rPr>
                <w:sz w:val="26"/>
              </w:rPr>
            </w:pPr>
          </w:p>
          <w:p w:rsidR="005019DD" w:rsidRDefault="005019DD">
            <w:pPr>
              <w:pStyle w:val="TableParagraph"/>
              <w:spacing w:before="5"/>
              <w:rPr>
                <w:sz w:val="33"/>
              </w:rPr>
            </w:pPr>
          </w:p>
          <w:p w:rsidR="005019DD" w:rsidRDefault="008E56D6">
            <w:pPr>
              <w:pStyle w:val="TableParagraph"/>
              <w:ind w:left="107"/>
              <w:rPr>
                <w:sz w:val="24"/>
              </w:rPr>
            </w:pPr>
            <w:r>
              <w:rPr>
                <w:sz w:val="24"/>
              </w:rPr>
              <w:t>5.</w:t>
            </w:r>
          </w:p>
        </w:tc>
        <w:tc>
          <w:tcPr>
            <w:tcW w:w="2696" w:type="dxa"/>
          </w:tcPr>
          <w:p w:rsidR="005019DD" w:rsidRDefault="005019DD">
            <w:pPr>
              <w:pStyle w:val="TableParagraph"/>
              <w:rPr>
                <w:sz w:val="26"/>
              </w:rPr>
            </w:pPr>
          </w:p>
          <w:p w:rsidR="005019DD" w:rsidRDefault="005019DD">
            <w:pPr>
              <w:pStyle w:val="TableParagraph"/>
              <w:spacing w:before="6"/>
              <w:rPr>
                <w:sz w:val="21"/>
              </w:rPr>
            </w:pPr>
          </w:p>
          <w:p w:rsidR="005019DD" w:rsidRDefault="008E56D6">
            <w:pPr>
              <w:pStyle w:val="TableParagraph"/>
              <w:ind w:left="109" w:right="142"/>
              <w:rPr>
                <w:sz w:val="24"/>
              </w:rPr>
            </w:pPr>
            <w:r>
              <w:rPr>
                <w:sz w:val="24"/>
              </w:rPr>
              <w:t>МФУ (принтер, сканер, копир)</w:t>
            </w:r>
          </w:p>
        </w:tc>
        <w:tc>
          <w:tcPr>
            <w:tcW w:w="7656" w:type="dxa"/>
          </w:tcPr>
          <w:p w:rsidR="005019DD" w:rsidRDefault="008E56D6">
            <w:pPr>
              <w:pStyle w:val="TableParagraph"/>
              <w:ind w:left="106" w:right="303"/>
              <w:rPr>
                <w:sz w:val="24"/>
              </w:rPr>
            </w:pPr>
            <w:r>
              <w:rPr>
                <w:sz w:val="24"/>
              </w:rPr>
              <w:t>Тип устройства: МФУ (функции печати, копирования, сканирования); Формат бумаги: не менее А</w:t>
            </w:r>
            <w:proofErr w:type="gramStart"/>
            <w:r>
              <w:rPr>
                <w:sz w:val="24"/>
              </w:rPr>
              <w:t>4</w:t>
            </w:r>
            <w:proofErr w:type="gramEnd"/>
            <w:r>
              <w:rPr>
                <w:sz w:val="24"/>
              </w:rPr>
              <w:t>;</w:t>
            </w:r>
          </w:p>
          <w:p w:rsidR="005019DD" w:rsidRDefault="008E56D6">
            <w:pPr>
              <w:pStyle w:val="TableParagraph"/>
              <w:ind w:left="106"/>
              <w:rPr>
                <w:sz w:val="24"/>
              </w:rPr>
            </w:pPr>
            <w:r>
              <w:rPr>
                <w:sz w:val="24"/>
              </w:rPr>
              <w:t xml:space="preserve">Цветность: </w:t>
            </w:r>
            <w:proofErr w:type="gramStart"/>
            <w:r>
              <w:rPr>
                <w:sz w:val="24"/>
              </w:rPr>
              <w:t>черно-белый</w:t>
            </w:r>
            <w:proofErr w:type="gramEnd"/>
            <w:r>
              <w:rPr>
                <w:sz w:val="24"/>
              </w:rPr>
              <w:t>;</w:t>
            </w:r>
          </w:p>
          <w:p w:rsidR="005019DD" w:rsidRDefault="008E56D6">
            <w:pPr>
              <w:pStyle w:val="TableParagraph"/>
              <w:ind w:left="106"/>
              <w:rPr>
                <w:sz w:val="24"/>
              </w:rPr>
            </w:pPr>
            <w:r>
              <w:rPr>
                <w:sz w:val="24"/>
              </w:rPr>
              <w:t>Технология печати: лазерная</w:t>
            </w:r>
          </w:p>
          <w:p w:rsidR="005019DD" w:rsidRDefault="008E56D6">
            <w:pPr>
              <w:pStyle w:val="TableParagraph"/>
              <w:spacing w:line="270" w:lineRule="atLeast"/>
              <w:ind w:left="106" w:right="1115"/>
              <w:rPr>
                <w:sz w:val="24"/>
              </w:rPr>
            </w:pPr>
            <w:r>
              <w:rPr>
                <w:sz w:val="24"/>
              </w:rPr>
              <w:t xml:space="preserve">Максимальное разрешение печати: не менее 1200×1200 точек; Интерфейсы: </w:t>
            </w:r>
            <w:proofErr w:type="spellStart"/>
            <w:r>
              <w:rPr>
                <w:sz w:val="24"/>
              </w:rPr>
              <w:t>Wi-Fi</w:t>
            </w:r>
            <w:proofErr w:type="spellEnd"/>
            <w:r>
              <w:rPr>
                <w:sz w:val="24"/>
              </w:rPr>
              <w:t xml:space="preserve">, </w:t>
            </w:r>
            <w:proofErr w:type="spellStart"/>
            <w:r>
              <w:rPr>
                <w:sz w:val="24"/>
              </w:rPr>
              <w:t>Ethernet</w:t>
            </w:r>
            <w:proofErr w:type="spellEnd"/>
            <w:r>
              <w:rPr>
                <w:sz w:val="24"/>
              </w:rPr>
              <w:t xml:space="preserve"> (RJ-45), USB.</w:t>
            </w:r>
          </w:p>
        </w:tc>
        <w:tc>
          <w:tcPr>
            <w:tcW w:w="2410" w:type="dxa"/>
          </w:tcPr>
          <w:p w:rsidR="005019DD" w:rsidRDefault="005019DD">
            <w:pPr>
              <w:pStyle w:val="TableParagraph"/>
              <w:rPr>
                <w:sz w:val="26"/>
              </w:rPr>
            </w:pPr>
          </w:p>
          <w:p w:rsidR="005019DD" w:rsidRDefault="005019DD">
            <w:pPr>
              <w:pStyle w:val="TableParagraph"/>
              <w:spacing w:before="5"/>
              <w:rPr>
                <w:sz w:val="33"/>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spacing w:before="5"/>
              <w:rPr>
                <w:sz w:val="33"/>
              </w:rPr>
            </w:pPr>
          </w:p>
          <w:p w:rsidR="005019DD" w:rsidRDefault="008E56D6">
            <w:pPr>
              <w:pStyle w:val="TableParagraph"/>
              <w:ind w:left="189" w:right="186"/>
              <w:jc w:val="center"/>
              <w:rPr>
                <w:sz w:val="24"/>
              </w:rPr>
            </w:pPr>
            <w:r>
              <w:rPr>
                <w:sz w:val="24"/>
              </w:rPr>
              <w:t>1 шт.</w:t>
            </w:r>
          </w:p>
        </w:tc>
      </w:tr>
      <w:tr w:rsidR="005019DD">
        <w:trPr>
          <w:trHeight w:val="275"/>
        </w:trPr>
        <w:tc>
          <w:tcPr>
            <w:tcW w:w="13612" w:type="dxa"/>
            <w:gridSpan w:val="4"/>
          </w:tcPr>
          <w:p w:rsidR="005019DD" w:rsidRDefault="008E56D6">
            <w:pPr>
              <w:pStyle w:val="TableParagraph"/>
              <w:spacing w:line="256" w:lineRule="exact"/>
              <w:ind w:left="107"/>
              <w:rPr>
                <w:b/>
                <w:sz w:val="24"/>
              </w:rPr>
            </w:pPr>
            <w:r>
              <w:rPr>
                <w:b/>
                <w:sz w:val="24"/>
              </w:rPr>
              <w:t>ДОПОЛНИТЕЛЬНОЕ ОБОРУДОВАНИЕ</w:t>
            </w:r>
          </w:p>
        </w:tc>
        <w:tc>
          <w:tcPr>
            <w:tcW w:w="2410" w:type="dxa"/>
          </w:tcPr>
          <w:p w:rsidR="005019DD" w:rsidRDefault="005019DD">
            <w:pPr>
              <w:pStyle w:val="TableParagraph"/>
              <w:rPr>
                <w:sz w:val="20"/>
              </w:rPr>
            </w:pPr>
          </w:p>
        </w:tc>
      </w:tr>
      <w:tr w:rsidR="005019DD">
        <w:trPr>
          <w:trHeight w:val="275"/>
        </w:trPr>
        <w:tc>
          <w:tcPr>
            <w:tcW w:w="13612" w:type="dxa"/>
            <w:gridSpan w:val="4"/>
          </w:tcPr>
          <w:p w:rsidR="005019DD" w:rsidRDefault="008E56D6">
            <w:pPr>
              <w:pStyle w:val="TableParagraph"/>
              <w:spacing w:line="256" w:lineRule="exact"/>
              <w:ind w:left="107"/>
              <w:rPr>
                <w:b/>
                <w:sz w:val="24"/>
              </w:rPr>
            </w:pPr>
            <w:r>
              <w:rPr>
                <w:b/>
                <w:sz w:val="24"/>
              </w:rPr>
              <w:t>Естественнонаучная направленность</w:t>
            </w:r>
          </w:p>
        </w:tc>
        <w:tc>
          <w:tcPr>
            <w:tcW w:w="2410" w:type="dxa"/>
          </w:tcPr>
          <w:p w:rsidR="005019DD" w:rsidRDefault="005019DD">
            <w:pPr>
              <w:pStyle w:val="TableParagraph"/>
              <w:rPr>
                <w:sz w:val="20"/>
              </w:rPr>
            </w:pPr>
          </w:p>
        </w:tc>
      </w:tr>
      <w:tr w:rsidR="005019DD">
        <w:trPr>
          <w:trHeight w:val="5244"/>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3"/>
              </w:rPr>
            </w:pPr>
          </w:p>
          <w:p w:rsidR="005019DD" w:rsidRDefault="008E56D6">
            <w:pPr>
              <w:pStyle w:val="TableParagraph"/>
              <w:spacing w:before="1"/>
              <w:ind w:left="107"/>
              <w:rPr>
                <w:sz w:val="24"/>
              </w:rPr>
            </w:pPr>
            <w:r>
              <w:rPr>
                <w:sz w:val="24"/>
              </w:rPr>
              <w:t>1.</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5"/>
              </w:rPr>
            </w:pPr>
          </w:p>
          <w:p w:rsidR="005019DD" w:rsidRDefault="008E56D6">
            <w:pPr>
              <w:pStyle w:val="TableParagraph"/>
              <w:spacing w:before="1"/>
              <w:ind w:left="109" w:right="190"/>
              <w:rPr>
                <w:sz w:val="24"/>
              </w:rPr>
            </w:pPr>
            <w:r>
              <w:rPr>
                <w:sz w:val="24"/>
              </w:rPr>
              <w:t>Цифровая лаборатория по биологии (ученическая)</w:t>
            </w:r>
          </w:p>
        </w:tc>
        <w:tc>
          <w:tcPr>
            <w:tcW w:w="7656" w:type="dxa"/>
          </w:tcPr>
          <w:p w:rsidR="005019DD" w:rsidRDefault="008E56D6">
            <w:pPr>
              <w:pStyle w:val="TableParagraph"/>
              <w:ind w:left="106" w:right="86"/>
              <w:rPr>
                <w:sz w:val="24"/>
              </w:rPr>
            </w:pPr>
            <w:r>
              <w:rPr>
                <w:sz w:val="24"/>
              </w:rPr>
              <w:t xml:space="preserve">Обеспечивает выполнение лабораторных работ на уроках по биологии в основной школе и проектно-исследовательской деятельности учащихся. Комплектация: </w:t>
            </w:r>
            <w:proofErr w:type="gramStart"/>
            <w:r>
              <w:rPr>
                <w:sz w:val="24"/>
              </w:rPr>
              <w:t xml:space="preserve">Беспроводной </w:t>
            </w:r>
            <w:proofErr w:type="spellStart"/>
            <w:r>
              <w:rPr>
                <w:sz w:val="24"/>
              </w:rPr>
              <w:t>мультидатчик</w:t>
            </w:r>
            <w:proofErr w:type="spellEnd"/>
            <w:r>
              <w:rPr>
                <w:sz w:val="24"/>
              </w:rPr>
              <w:t xml:space="preserve"> по биологии с 6-ю встроенными датчиками:</w:t>
            </w:r>
            <w:proofErr w:type="gramEnd"/>
          </w:p>
          <w:p w:rsidR="005019DD" w:rsidRDefault="008E56D6">
            <w:pPr>
              <w:pStyle w:val="TableParagraph"/>
              <w:ind w:left="106"/>
              <w:rPr>
                <w:sz w:val="24"/>
              </w:rPr>
            </w:pPr>
            <w:r>
              <w:rPr>
                <w:sz w:val="24"/>
              </w:rPr>
              <w:t>Датчик влажности с диапазоном измерения 0…100%</w:t>
            </w:r>
          </w:p>
          <w:p w:rsidR="005019DD" w:rsidRDefault="008E56D6">
            <w:pPr>
              <w:pStyle w:val="TableParagraph"/>
              <w:ind w:left="106" w:right="86"/>
              <w:rPr>
                <w:sz w:val="24"/>
              </w:rPr>
            </w:pPr>
            <w:r>
              <w:rPr>
                <w:sz w:val="24"/>
              </w:rPr>
              <w:t>Датчик освещенности с диапазоном измерения не уже чем от 0 до 180000 лк</w:t>
            </w:r>
          </w:p>
          <w:p w:rsidR="005019DD" w:rsidRDefault="008E56D6">
            <w:pPr>
              <w:pStyle w:val="TableParagraph"/>
              <w:ind w:left="106" w:right="665"/>
              <w:rPr>
                <w:sz w:val="24"/>
              </w:rPr>
            </w:pPr>
            <w:r>
              <w:rPr>
                <w:sz w:val="24"/>
              </w:rPr>
              <w:t xml:space="preserve">Датчик </w:t>
            </w:r>
            <w:proofErr w:type="spellStart"/>
            <w:r>
              <w:rPr>
                <w:sz w:val="24"/>
              </w:rPr>
              <w:t>рН</w:t>
            </w:r>
            <w:proofErr w:type="spellEnd"/>
            <w:r>
              <w:rPr>
                <w:sz w:val="24"/>
              </w:rPr>
              <w:t xml:space="preserve"> с диапазоном измерения не уже чем от 0 до 14 </w:t>
            </w:r>
            <w:proofErr w:type="spellStart"/>
            <w:r>
              <w:rPr>
                <w:sz w:val="24"/>
              </w:rPr>
              <w:t>pH</w:t>
            </w:r>
            <w:proofErr w:type="spellEnd"/>
            <w:r>
              <w:rPr>
                <w:sz w:val="24"/>
              </w:rPr>
              <w:t xml:space="preserve"> Датчик температуры с диапазоном измерения не уже чем от -20 до</w:t>
            </w:r>
          </w:p>
          <w:p w:rsidR="005019DD" w:rsidRDefault="008E56D6">
            <w:pPr>
              <w:pStyle w:val="TableParagraph"/>
              <w:ind w:left="106"/>
              <w:rPr>
                <w:sz w:val="24"/>
              </w:rPr>
            </w:pPr>
            <w:r>
              <w:rPr>
                <w:sz w:val="24"/>
              </w:rPr>
              <w:t>+140С</w:t>
            </w:r>
          </w:p>
          <w:p w:rsidR="005019DD" w:rsidRDefault="008E56D6">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rsidR="005019DD" w:rsidRDefault="008E56D6">
            <w:pPr>
              <w:pStyle w:val="TableParagraph"/>
              <w:ind w:left="106" w:right="439"/>
              <w:rPr>
                <w:sz w:val="24"/>
              </w:rPr>
            </w:pPr>
            <w:r>
              <w:rPr>
                <w:sz w:val="24"/>
              </w:rPr>
              <w:t>Датчик температуры окружающей среды с диапазоном измерения не уже чем от -20 до +40</w:t>
            </w:r>
          </w:p>
          <w:p w:rsidR="005019DD" w:rsidRDefault="008E56D6">
            <w:pPr>
              <w:pStyle w:val="TableParagraph"/>
              <w:ind w:left="106"/>
              <w:rPr>
                <w:sz w:val="24"/>
              </w:rPr>
            </w:pPr>
            <w:r>
              <w:rPr>
                <w:sz w:val="24"/>
              </w:rPr>
              <w:t>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335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p>
          <w:p w:rsidR="005019DD" w:rsidRDefault="008E56D6">
            <w:pPr>
              <w:pStyle w:val="TableParagraph"/>
              <w:spacing w:line="264" w:lineRule="exact"/>
              <w:ind w:left="106"/>
              <w:rPr>
                <w:sz w:val="24"/>
              </w:rPr>
            </w:pPr>
            <w:r>
              <w:rPr>
                <w:sz w:val="24"/>
              </w:rPr>
              <w:t>Краткое руководство по эксплуатации цифровой лаборатории</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3"/>
              </w:rPr>
            </w:pPr>
          </w:p>
          <w:p w:rsidR="005019DD" w:rsidRDefault="008E56D6">
            <w:pPr>
              <w:pStyle w:val="TableParagraph"/>
              <w:spacing w:before="1"/>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3"/>
              </w:rPr>
            </w:pPr>
          </w:p>
          <w:p w:rsidR="005019DD" w:rsidRDefault="008E56D6">
            <w:pPr>
              <w:pStyle w:val="TableParagraph"/>
              <w:spacing w:before="1"/>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1656"/>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439"/>
              <w:rPr>
                <w:sz w:val="24"/>
              </w:rPr>
            </w:pPr>
            <w:r>
              <w:rPr>
                <w:sz w:val="24"/>
              </w:rPr>
              <w:t xml:space="preserve">Цифровая видеокамера с металлическим штативом, разрешение не менее 0,3 </w:t>
            </w:r>
            <w:proofErr w:type="spellStart"/>
            <w:r>
              <w:rPr>
                <w:sz w:val="24"/>
              </w:rPr>
              <w:t>Мпикс</w:t>
            </w:r>
            <w:proofErr w:type="spellEnd"/>
          </w:p>
          <w:p w:rsidR="005019DD" w:rsidRDefault="008E56D6">
            <w:pPr>
              <w:pStyle w:val="TableParagraph"/>
              <w:ind w:left="106"/>
              <w:rPr>
                <w:sz w:val="24"/>
              </w:rPr>
            </w:pPr>
            <w:r>
              <w:rPr>
                <w:sz w:val="24"/>
              </w:rPr>
              <w:t>Программное обеспечение</w:t>
            </w:r>
          </w:p>
          <w:p w:rsidR="005019DD" w:rsidRDefault="008E56D6">
            <w:pPr>
              <w:pStyle w:val="TableParagraph"/>
              <w:ind w:left="106" w:right="2627"/>
              <w:rPr>
                <w:sz w:val="24"/>
              </w:rPr>
            </w:pPr>
            <w:r>
              <w:rPr>
                <w:sz w:val="24"/>
              </w:rPr>
              <w:t>Методические рекомендации не менее 30 работ Упаковка</w:t>
            </w:r>
          </w:p>
          <w:p w:rsidR="005019DD" w:rsidRDefault="008E56D6">
            <w:pPr>
              <w:pStyle w:val="TableParagraph"/>
              <w:spacing w:line="264" w:lineRule="exact"/>
              <w:ind w:left="106"/>
              <w:rPr>
                <w:sz w:val="24"/>
              </w:rPr>
            </w:pPr>
            <w:r>
              <w:rPr>
                <w:sz w:val="24"/>
              </w:rPr>
              <w:t>Наличие русскоязычного сайта поддержки, наличие видеороликов.</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6072"/>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00"/>
              <w:ind w:left="107"/>
              <w:rPr>
                <w:sz w:val="24"/>
              </w:rPr>
            </w:pPr>
            <w:r>
              <w:rPr>
                <w:sz w:val="24"/>
              </w:rPr>
              <w:t>2.</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1"/>
              </w:rPr>
            </w:pPr>
          </w:p>
          <w:p w:rsidR="005019DD" w:rsidRDefault="008E56D6">
            <w:pPr>
              <w:pStyle w:val="TableParagraph"/>
              <w:spacing w:before="1"/>
              <w:ind w:left="109" w:right="100"/>
              <w:rPr>
                <w:sz w:val="24"/>
              </w:rPr>
            </w:pPr>
            <w:r>
              <w:rPr>
                <w:sz w:val="24"/>
              </w:rPr>
              <w:t>Цифровая лаборатория по химии (ученическая)</w:t>
            </w:r>
          </w:p>
        </w:tc>
        <w:tc>
          <w:tcPr>
            <w:tcW w:w="7656" w:type="dxa"/>
          </w:tcPr>
          <w:p w:rsidR="005019DD" w:rsidRDefault="008E56D6">
            <w:pPr>
              <w:pStyle w:val="TableParagraph"/>
              <w:ind w:left="106" w:right="86"/>
              <w:rPr>
                <w:sz w:val="24"/>
              </w:rPr>
            </w:pPr>
            <w:r>
              <w:rPr>
                <w:sz w:val="24"/>
              </w:rPr>
              <w:t>Обеспечивает выполнение лабораторных работ по химии на уроках в основной школе и проектно-исследовательской деятельности учащихся. Комплектация:</w:t>
            </w:r>
          </w:p>
          <w:p w:rsidR="005019DD" w:rsidRDefault="008E56D6">
            <w:pPr>
              <w:pStyle w:val="TableParagraph"/>
              <w:ind w:left="106" w:right="217"/>
              <w:rPr>
                <w:sz w:val="24"/>
              </w:rPr>
            </w:pPr>
            <w:proofErr w:type="gramStart"/>
            <w:r>
              <w:rPr>
                <w:sz w:val="24"/>
              </w:rPr>
              <w:t xml:space="preserve">Беспроводной </w:t>
            </w:r>
            <w:proofErr w:type="spellStart"/>
            <w:r>
              <w:rPr>
                <w:sz w:val="24"/>
              </w:rPr>
              <w:t>мультидатчик</w:t>
            </w:r>
            <w:proofErr w:type="spellEnd"/>
            <w:r>
              <w:rPr>
                <w:sz w:val="24"/>
              </w:rPr>
              <w:t xml:space="preserve"> по химии с 4-мя встроенными датчиками:</w:t>
            </w:r>
            <w:proofErr w:type="gramEnd"/>
            <w:r>
              <w:rPr>
                <w:sz w:val="24"/>
              </w:rPr>
              <w:t xml:space="preserve"> Датчик </w:t>
            </w:r>
            <w:proofErr w:type="spellStart"/>
            <w:r>
              <w:rPr>
                <w:sz w:val="24"/>
              </w:rPr>
              <w:t>рН</w:t>
            </w:r>
            <w:proofErr w:type="spellEnd"/>
            <w:r>
              <w:rPr>
                <w:sz w:val="24"/>
              </w:rPr>
              <w:t xml:space="preserve"> с диапазоном измерения не уже чем от 0 до 14 </w:t>
            </w:r>
            <w:proofErr w:type="spellStart"/>
            <w:r>
              <w:rPr>
                <w:sz w:val="24"/>
              </w:rPr>
              <w:t>pH</w:t>
            </w:r>
            <w:proofErr w:type="spellEnd"/>
          </w:p>
          <w:p w:rsidR="005019DD" w:rsidRDefault="008E56D6">
            <w:pPr>
              <w:pStyle w:val="TableParagraph"/>
              <w:ind w:left="106" w:right="296"/>
              <w:rPr>
                <w:sz w:val="24"/>
              </w:rPr>
            </w:pPr>
            <w:r>
              <w:rPr>
                <w:sz w:val="24"/>
              </w:rPr>
              <w:t>Датчик высокой температуры (</w:t>
            </w:r>
            <w:proofErr w:type="spellStart"/>
            <w:r>
              <w:rPr>
                <w:sz w:val="24"/>
              </w:rPr>
              <w:t>термопарный</w:t>
            </w:r>
            <w:proofErr w:type="spellEnd"/>
            <w:r>
              <w:rPr>
                <w:sz w:val="24"/>
              </w:rPr>
              <w:t>) с диапазоном измерения не уже чем от -100 до +900С</w:t>
            </w:r>
          </w:p>
          <w:p w:rsidR="005019DD" w:rsidRDefault="008E56D6">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rsidR="005019DD" w:rsidRDefault="008E56D6">
            <w:pPr>
              <w:pStyle w:val="TableParagraph"/>
              <w:ind w:left="106" w:right="333"/>
              <w:rPr>
                <w:sz w:val="24"/>
              </w:rPr>
            </w:pPr>
            <w:r>
              <w:rPr>
                <w:sz w:val="24"/>
              </w:rPr>
              <w:t>Датчик температуры платиновый с диапазоном измерения не уже чем от -30 до +120C</w:t>
            </w:r>
          </w:p>
          <w:p w:rsidR="005019DD" w:rsidRDefault="008E56D6">
            <w:pPr>
              <w:pStyle w:val="TableParagraph"/>
              <w:ind w:left="106"/>
              <w:rPr>
                <w:sz w:val="24"/>
              </w:rPr>
            </w:pPr>
            <w:r>
              <w:rPr>
                <w:sz w:val="24"/>
              </w:rPr>
              <w:t>Отдельные датчики:</w:t>
            </w:r>
          </w:p>
          <w:p w:rsidR="005019DD" w:rsidRDefault="008E56D6">
            <w:pPr>
              <w:pStyle w:val="TableParagraph"/>
              <w:ind w:left="106" w:right="3656"/>
              <w:rPr>
                <w:sz w:val="24"/>
              </w:rPr>
            </w:pPr>
            <w:r>
              <w:rPr>
                <w:sz w:val="24"/>
              </w:rPr>
              <w:t>Датчик оптической плотности 525 нм 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335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p>
          <w:p w:rsidR="005019DD" w:rsidRDefault="008E56D6">
            <w:pPr>
              <w:pStyle w:val="TableParagraph"/>
              <w:ind w:left="106" w:right="1151"/>
              <w:rPr>
                <w:sz w:val="24"/>
              </w:rPr>
            </w:pPr>
            <w:r>
              <w:rPr>
                <w:sz w:val="24"/>
              </w:rPr>
              <w:t>Краткое руководство по эксплуатации цифровой лаборатории Набор лабораторной оснастки</w:t>
            </w:r>
          </w:p>
          <w:p w:rsidR="005019DD" w:rsidRDefault="008E56D6">
            <w:pPr>
              <w:pStyle w:val="TableParagraph"/>
              <w:ind w:left="106"/>
              <w:rPr>
                <w:sz w:val="24"/>
              </w:rPr>
            </w:pPr>
            <w:r>
              <w:rPr>
                <w:sz w:val="24"/>
              </w:rPr>
              <w:t>Программное обеспечение</w:t>
            </w:r>
          </w:p>
          <w:p w:rsidR="005019DD" w:rsidRDefault="008E56D6">
            <w:pPr>
              <w:pStyle w:val="TableParagraph"/>
              <w:spacing w:line="270" w:lineRule="atLeast"/>
              <w:ind w:left="106" w:right="2627"/>
              <w:rPr>
                <w:sz w:val="24"/>
              </w:rPr>
            </w:pPr>
            <w:r>
              <w:rPr>
                <w:sz w:val="24"/>
              </w:rPr>
              <w:t>Методические рекомендации не менее 40 работ Наличие русскоязычного сайта поддержки</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00"/>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00"/>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275"/>
        </w:trPr>
        <w:tc>
          <w:tcPr>
            <w:tcW w:w="850" w:type="dxa"/>
          </w:tcPr>
          <w:p w:rsidR="005019DD" w:rsidRDefault="005019DD">
            <w:pPr>
              <w:pStyle w:val="TableParagraph"/>
              <w:rPr>
                <w:sz w:val="20"/>
              </w:rPr>
            </w:pPr>
          </w:p>
        </w:tc>
        <w:tc>
          <w:tcPr>
            <w:tcW w:w="2696" w:type="dxa"/>
          </w:tcPr>
          <w:p w:rsidR="005019DD" w:rsidRDefault="005019DD">
            <w:pPr>
              <w:pStyle w:val="TableParagraph"/>
              <w:rPr>
                <w:sz w:val="20"/>
              </w:rPr>
            </w:pPr>
          </w:p>
        </w:tc>
        <w:tc>
          <w:tcPr>
            <w:tcW w:w="7656" w:type="dxa"/>
          </w:tcPr>
          <w:p w:rsidR="005019DD" w:rsidRDefault="008E56D6">
            <w:pPr>
              <w:pStyle w:val="TableParagraph"/>
              <w:spacing w:line="256" w:lineRule="exact"/>
              <w:ind w:left="106"/>
              <w:rPr>
                <w:sz w:val="24"/>
              </w:rPr>
            </w:pPr>
            <w:r>
              <w:rPr>
                <w:sz w:val="24"/>
              </w:rPr>
              <w:t>Наличие видеороликов.</w:t>
            </w:r>
          </w:p>
        </w:tc>
        <w:tc>
          <w:tcPr>
            <w:tcW w:w="2410" w:type="dxa"/>
          </w:tcPr>
          <w:p w:rsidR="005019DD" w:rsidRDefault="005019DD">
            <w:pPr>
              <w:pStyle w:val="TableParagraph"/>
              <w:rPr>
                <w:sz w:val="20"/>
              </w:rPr>
            </w:pPr>
          </w:p>
        </w:tc>
        <w:tc>
          <w:tcPr>
            <w:tcW w:w="2410" w:type="dxa"/>
          </w:tcPr>
          <w:p w:rsidR="005019DD" w:rsidRDefault="005019DD">
            <w:pPr>
              <w:pStyle w:val="TableParagraph"/>
              <w:rPr>
                <w:sz w:val="20"/>
              </w:rPr>
            </w:pPr>
          </w:p>
        </w:tc>
      </w:tr>
      <w:tr w:rsidR="005019DD">
        <w:trPr>
          <w:trHeight w:val="6901"/>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07"/>
              <w:rPr>
                <w:sz w:val="24"/>
              </w:rPr>
            </w:pPr>
            <w:r>
              <w:rPr>
                <w:sz w:val="24"/>
              </w:rPr>
              <w:t>3.</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9"/>
              </w:rPr>
            </w:pPr>
          </w:p>
          <w:p w:rsidR="005019DD" w:rsidRDefault="008E56D6">
            <w:pPr>
              <w:pStyle w:val="TableParagraph"/>
              <w:ind w:left="109" w:right="190"/>
              <w:rPr>
                <w:sz w:val="24"/>
              </w:rPr>
            </w:pPr>
            <w:r>
              <w:rPr>
                <w:sz w:val="24"/>
              </w:rPr>
              <w:t>Цифровая лаборатория по физике (ученическая)</w:t>
            </w:r>
          </w:p>
        </w:tc>
        <w:tc>
          <w:tcPr>
            <w:tcW w:w="7656" w:type="dxa"/>
          </w:tcPr>
          <w:p w:rsidR="005019DD" w:rsidRDefault="008E56D6">
            <w:pPr>
              <w:pStyle w:val="TableParagraph"/>
              <w:ind w:left="106" w:right="708"/>
              <w:rPr>
                <w:sz w:val="24"/>
              </w:rPr>
            </w:pPr>
            <w:r>
              <w:rPr>
                <w:sz w:val="24"/>
              </w:rPr>
              <w:t>Обеспечивает выполнение экспериментов по темам курса физики. Комплектация:</w:t>
            </w:r>
          </w:p>
          <w:p w:rsidR="005019DD" w:rsidRDefault="008E56D6">
            <w:pPr>
              <w:pStyle w:val="TableParagraph"/>
              <w:ind w:left="106" w:right="130"/>
              <w:rPr>
                <w:sz w:val="24"/>
              </w:rPr>
            </w:pPr>
            <w:proofErr w:type="gramStart"/>
            <w:r>
              <w:rPr>
                <w:sz w:val="24"/>
              </w:rPr>
              <w:t xml:space="preserve">Беспроводной </w:t>
            </w:r>
            <w:proofErr w:type="spellStart"/>
            <w:r>
              <w:rPr>
                <w:sz w:val="24"/>
              </w:rPr>
              <w:t>мультидатчик</w:t>
            </w:r>
            <w:proofErr w:type="spellEnd"/>
            <w:r>
              <w:rPr>
                <w:sz w:val="24"/>
              </w:rPr>
              <w:t xml:space="preserve"> по физике с 6-ю встроенными датчиками:</w:t>
            </w:r>
            <w:proofErr w:type="gramEnd"/>
            <w:r>
              <w:rPr>
                <w:sz w:val="24"/>
              </w:rPr>
              <w:t xml:space="preserve"> Цифровой датчик температуры с диапазоном измерения не уже чем от - 20 до 120С</w:t>
            </w:r>
          </w:p>
          <w:p w:rsidR="005019DD" w:rsidRDefault="008E56D6">
            <w:pPr>
              <w:pStyle w:val="TableParagraph"/>
              <w:ind w:left="106" w:right="456"/>
              <w:rPr>
                <w:sz w:val="24"/>
              </w:rPr>
            </w:pPr>
            <w:r>
              <w:rPr>
                <w:sz w:val="24"/>
              </w:rPr>
              <w:t>Цифровой датчик абсолютного давления с диапазоном измерения не уже чем от 0 до 500 кПа</w:t>
            </w:r>
          </w:p>
          <w:p w:rsidR="005019DD" w:rsidRDefault="008E56D6">
            <w:pPr>
              <w:pStyle w:val="TableParagraph"/>
              <w:ind w:left="106" w:right="272"/>
              <w:rPr>
                <w:sz w:val="24"/>
              </w:rPr>
            </w:pPr>
            <w:r>
              <w:rPr>
                <w:sz w:val="24"/>
              </w:rPr>
              <w:t>Датчик магнитного поля с диапазоном измерения не уже чем от -80 до 80 мТл</w:t>
            </w:r>
          </w:p>
          <w:p w:rsidR="005019DD" w:rsidRDefault="008E56D6">
            <w:pPr>
              <w:pStyle w:val="TableParagraph"/>
              <w:ind w:left="106" w:right="166"/>
              <w:rPr>
                <w:sz w:val="24"/>
              </w:rPr>
            </w:pPr>
            <w:r>
              <w:rPr>
                <w:sz w:val="24"/>
              </w:rPr>
              <w:t>Датчик напряжения с диапазонами измерения не уже чем от -2 до +2В</w:t>
            </w:r>
            <w:proofErr w:type="gramStart"/>
            <w:r>
              <w:rPr>
                <w:sz w:val="24"/>
              </w:rPr>
              <w:t xml:space="preserve"> ;</w:t>
            </w:r>
            <w:proofErr w:type="gramEnd"/>
            <w:r>
              <w:rPr>
                <w:sz w:val="24"/>
              </w:rPr>
              <w:t xml:space="preserve"> от -5 до +5В; от -10 до +10В; от -15 до +15В</w:t>
            </w:r>
          </w:p>
          <w:p w:rsidR="005019DD" w:rsidRDefault="008E56D6">
            <w:pPr>
              <w:pStyle w:val="TableParagraph"/>
              <w:spacing w:line="274" w:lineRule="exact"/>
              <w:ind w:left="106"/>
              <w:rPr>
                <w:sz w:val="24"/>
              </w:rPr>
            </w:pPr>
            <w:r>
              <w:rPr>
                <w:sz w:val="24"/>
              </w:rPr>
              <w:t>Датчик тока не уже чем от -1 до +1А</w:t>
            </w:r>
          </w:p>
          <w:p w:rsidR="005019DD" w:rsidRDefault="008E56D6">
            <w:pPr>
              <w:pStyle w:val="TableParagraph"/>
              <w:ind w:left="106" w:right="642"/>
              <w:rPr>
                <w:sz w:val="24"/>
              </w:rPr>
            </w:pPr>
            <w:r>
              <w:rPr>
                <w:sz w:val="24"/>
              </w:rPr>
              <w:t xml:space="preserve">Датчик акселерометр с показателями не менее чем: ±2 </w:t>
            </w:r>
            <w:proofErr w:type="spellStart"/>
            <w:r>
              <w:rPr>
                <w:sz w:val="24"/>
              </w:rPr>
              <w:t>g</w:t>
            </w:r>
            <w:proofErr w:type="spellEnd"/>
            <w:r>
              <w:rPr>
                <w:sz w:val="24"/>
              </w:rPr>
              <w:t xml:space="preserve">; ±4 </w:t>
            </w:r>
            <w:proofErr w:type="spellStart"/>
            <w:r>
              <w:rPr>
                <w:sz w:val="24"/>
              </w:rPr>
              <w:t>g</w:t>
            </w:r>
            <w:proofErr w:type="spellEnd"/>
            <w:r>
              <w:rPr>
                <w:sz w:val="24"/>
              </w:rPr>
              <w:t xml:space="preserve">; ±8 </w:t>
            </w:r>
            <w:proofErr w:type="spellStart"/>
            <w:r>
              <w:rPr>
                <w:sz w:val="24"/>
              </w:rPr>
              <w:t>g</w:t>
            </w:r>
            <w:proofErr w:type="spellEnd"/>
            <w:r>
              <w:rPr>
                <w:sz w:val="24"/>
              </w:rPr>
              <w:t xml:space="preserve"> Отдельные устройства:</w:t>
            </w:r>
          </w:p>
          <w:p w:rsidR="005019DD" w:rsidRDefault="008E56D6">
            <w:pPr>
              <w:pStyle w:val="TableParagraph"/>
              <w:ind w:left="106" w:right="2868"/>
              <w:rPr>
                <w:sz w:val="24"/>
              </w:rPr>
            </w:pPr>
            <w:r>
              <w:rPr>
                <w:sz w:val="24"/>
              </w:rPr>
              <w:t>USB осциллограф не менее 2 канала, +/-100В 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294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r>
              <w:rPr>
                <w:sz w:val="24"/>
              </w:rPr>
              <w:t xml:space="preserve"> Конструктор для проведения экспериментов</w:t>
            </w:r>
          </w:p>
          <w:p w:rsidR="005019DD" w:rsidRDefault="008E56D6">
            <w:pPr>
              <w:pStyle w:val="TableParagraph"/>
              <w:ind w:left="106" w:right="86"/>
              <w:rPr>
                <w:sz w:val="24"/>
              </w:rPr>
            </w:pPr>
            <w:r>
              <w:rPr>
                <w:sz w:val="24"/>
              </w:rPr>
              <w:t>Краткое руководство по эксплуатации цифровой лаборатории Программное обеспечение</w:t>
            </w:r>
          </w:p>
          <w:p w:rsidR="005019DD" w:rsidRDefault="008E56D6">
            <w:pPr>
              <w:pStyle w:val="TableParagraph"/>
              <w:spacing w:line="270" w:lineRule="atLeast"/>
              <w:ind w:left="106" w:right="3129"/>
              <w:rPr>
                <w:sz w:val="24"/>
              </w:rPr>
            </w:pPr>
            <w:r>
              <w:rPr>
                <w:sz w:val="24"/>
              </w:rPr>
              <w:t>Методические рекомендации (40 работ) Наличие русскоязычного сайта поддержки Наличие видеороликов.</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89" w:right="186"/>
              <w:jc w:val="center"/>
              <w:rPr>
                <w:sz w:val="24"/>
              </w:rPr>
            </w:pPr>
            <w:r>
              <w:rPr>
                <w:sz w:val="24"/>
              </w:rPr>
              <w:t>1 шт.</w:t>
            </w:r>
          </w:p>
        </w:tc>
      </w:tr>
      <w:tr w:rsidR="005019DD">
        <w:trPr>
          <w:trHeight w:val="554"/>
        </w:trPr>
        <w:tc>
          <w:tcPr>
            <w:tcW w:w="850" w:type="dxa"/>
          </w:tcPr>
          <w:p w:rsidR="005019DD" w:rsidRDefault="008E56D6">
            <w:pPr>
              <w:pStyle w:val="TableParagraph"/>
              <w:spacing w:before="131"/>
              <w:ind w:left="107"/>
              <w:rPr>
                <w:sz w:val="24"/>
              </w:rPr>
            </w:pPr>
            <w:r>
              <w:rPr>
                <w:sz w:val="24"/>
              </w:rPr>
              <w:t>4.</w:t>
            </w:r>
          </w:p>
        </w:tc>
        <w:tc>
          <w:tcPr>
            <w:tcW w:w="2696" w:type="dxa"/>
          </w:tcPr>
          <w:p w:rsidR="005019DD" w:rsidRDefault="008E56D6">
            <w:pPr>
              <w:pStyle w:val="TableParagraph"/>
              <w:spacing w:line="270" w:lineRule="exact"/>
              <w:ind w:left="109"/>
              <w:rPr>
                <w:sz w:val="24"/>
              </w:rPr>
            </w:pPr>
            <w:r>
              <w:rPr>
                <w:sz w:val="24"/>
              </w:rPr>
              <w:t>Цифровая лаборатория</w:t>
            </w:r>
          </w:p>
          <w:p w:rsidR="005019DD" w:rsidRDefault="008E56D6">
            <w:pPr>
              <w:pStyle w:val="TableParagraph"/>
              <w:spacing w:line="264" w:lineRule="exact"/>
              <w:ind w:left="109"/>
              <w:rPr>
                <w:sz w:val="24"/>
              </w:rPr>
            </w:pPr>
            <w:r>
              <w:rPr>
                <w:sz w:val="24"/>
              </w:rPr>
              <w:t>по физиологии</w:t>
            </w:r>
          </w:p>
        </w:tc>
        <w:tc>
          <w:tcPr>
            <w:tcW w:w="7656" w:type="dxa"/>
          </w:tcPr>
          <w:p w:rsidR="005019DD" w:rsidRDefault="008E56D6">
            <w:pPr>
              <w:pStyle w:val="TableParagraph"/>
              <w:spacing w:line="270" w:lineRule="exact"/>
              <w:ind w:left="106"/>
              <w:rPr>
                <w:sz w:val="24"/>
              </w:rPr>
            </w:pPr>
            <w:r>
              <w:rPr>
                <w:sz w:val="24"/>
              </w:rPr>
              <w:t>Обеспечивает проведение исследования по функционированию</w:t>
            </w:r>
          </w:p>
          <w:p w:rsidR="005019DD" w:rsidRDefault="008E56D6">
            <w:pPr>
              <w:pStyle w:val="TableParagraph"/>
              <w:spacing w:line="264" w:lineRule="exact"/>
              <w:ind w:left="106"/>
              <w:rPr>
                <w:sz w:val="24"/>
              </w:rPr>
            </w:pPr>
            <w:r>
              <w:rPr>
                <w:sz w:val="24"/>
              </w:rPr>
              <w:t xml:space="preserve">человеческого организма. Комплектация: Беспроводной </w:t>
            </w:r>
            <w:proofErr w:type="spellStart"/>
            <w:r>
              <w:rPr>
                <w:sz w:val="24"/>
              </w:rPr>
              <w:t>мультидатчик</w:t>
            </w:r>
            <w:proofErr w:type="spellEnd"/>
          </w:p>
        </w:tc>
        <w:tc>
          <w:tcPr>
            <w:tcW w:w="2410" w:type="dxa"/>
          </w:tcPr>
          <w:p w:rsidR="005019DD" w:rsidRDefault="008E56D6">
            <w:pPr>
              <w:pStyle w:val="TableParagraph"/>
              <w:spacing w:before="131"/>
              <w:ind w:left="189" w:right="186"/>
              <w:jc w:val="center"/>
              <w:rPr>
                <w:sz w:val="24"/>
              </w:rPr>
            </w:pPr>
            <w:r>
              <w:rPr>
                <w:sz w:val="24"/>
              </w:rPr>
              <w:t>1 шт.</w:t>
            </w:r>
          </w:p>
        </w:tc>
        <w:tc>
          <w:tcPr>
            <w:tcW w:w="2410" w:type="dxa"/>
          </w:tcPr>
          <w:p w:rsidR="005019DD" w:rsidRDefault="008E56D6">
            <w:pPr>
              <w:pStyle w:val="TableParagraph"/>
              <w:spacing w:before="131"/>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6625"/>
        </w:trPr>
        <w:tc>
          <w:tcPr>
            <w:tcW w:w="850" w:type="dxa"/>
          </w:tcPr>
          <w:p w:rsidR="005019DD" w:rsidRDefault="005019DD">
            <w:pPr>
              <w:pStyle w:val="TableParagraph"/>
            </w:pPr>
          </w:p>
        </w:tc>
        <w:tc>
          <w:tcPr>
            <w:tcW w:w="2696" w:type="dxa"/>
          </w:tcPr>
          <w:p w:rsidR="005019DD" w:rsidRDefault="008E56D6">
            <w:pPr>
              <w:pStyle w:val="TableParagraph"/>
              <w:spacing w:line="268" w:lineRule="exact"/>
              <w:ind w:left="109"/>
              <w:rPr>
                <w:sz w:val="24"/>
              </w:rPr>
            </w:pPr>
            <w:r>
              <w:rPr>
                <w:sz w:val="24"/>
              </w:rPr>
              <w:t>(профильный уровень)</w:t>
            </w:r>
          </w:p>
        </w:tc>
        <w:tc>
          <w:tcPr>
            <w:tcW w:w="7656" w:type="dxa"/>
          </w:tcPr>
          <w:p w:rsidR="005019DD" w:rsidRDefault="008E56D6">
            <w:pPr>
              <w:pStyle w:val="TableParagraph"/>
              <w:ind w:left="106" w:right="391"/>
              <w:rPr>
                <w:sz w:val="24"/>
              </w:rPr>
            </w:pPr>
            <w:r>
              <w:rPr>
                <w:sz w:val="24"/>
              </w:rPr>
              <w:t xml:space="preserve">по физиологии с 5-ю встроенными датчиками: Датчик артериального давления (0…250 мм </w:t>
            </w:r>
            <w:proofErr w:type="spellStart"/>
            <w:r>
              <w:rPr>
                <w:sz w:val="24"/>
              </w:rPr>
              <w:t>рт</w:t>
            </w:r>
            <w:proofErr w:type="spellEnd"/>
            <w:r>
              <w:rPr>
                <w:sz w:val="24"/>
              </w:rPr>
              <w:t>. ст.)</w:t>
            </w:r>
          </w:p>
          <w:p w:rsidR="005019DD" w:rsidRDefault="008E56D6">
            <w:pPr>
              <w:pStyle w:val="TableParagraph"/>
              <w:ind w:left="106" w:right="86"/>
              <w:rPr>
                <w:sz w:val="24"/>
              </w:rPr>
            </w:pPr>
            <w:r>
              <w:rPr>
                <w:sz w:val="24"/>
              </w:rPr>
              <w:t>Датчик пульса с диапазоном измерения не уже чем от 30 до 200 уд/мин Датчик температуры тела с диапазоном измерения не уже чем от +25 до</w:t>
            </w:r>
          </w:p>
          <w:p w:rsidR="005019DD" w:rsidRDefault="008E56D6">
            <w:pPr>
              <w:pStyle w:val="TableParagraph"/>
              <w:ind w:left="106"/>
              <w:rPr>
                <w:sz w:val="24"/>
              </w:rPr>
            </w:pPr>
            <w:r>
              <w:rPr>
                <w:sz w:val="24"/>
              </w:rPr>
              <w:t>+40С</w:t>
            </w:r>
          </w:p>
          <w:p w:rsidR="005019DD" w:rsidRDefault="008E56D6">
            <w:pPr>
              <w:pStyle w:val="TableParagraph"/>
              <w:ind w:left="106" w:right="217"/>
              <w:rPr>
                <w:sz w:val="24"/>
              </w:rPr>
            </w:pPr>
            <w:r>
              <w:rPr>
                <w:sz w:val="24"/>
              </w:rPr>
              <w:t>Датчик частоты дыхания с диапазоном измерения не уже чем от 0 до 100 циклов/мин</w:t>
            </w:r>
          </w:p>
          <w:p w:rsidR="005019DD" w:rsidRDefault="008E56D6">
            <w:pPr>
              <w:pStyle w:val="TableParagraph"/>
              <w:ind w:left="106" w:right="2432"/>
              <w:rPr>
                <w:sz w:val="24"/>
              </w:rPr>
            </w:pPr>
            <w:r>
              <w:rPr>
                <w:sz w:val="24"/>
              </w:rPr>
              <w:t xml:space="preserve">Датчик ускорения с показателями ±2 </w:t>
            </w:r>
            <w:proofErr w:type="spellStart"/>
            <w:r>
              <w:rPr>
                <w:sz w:val="24"/>
              </w:rPr>
              <w:t>g</w:t>
            </w:r>
            <w:proofErr w:type="spellEnd"/>
            <w:r>
              <w:rPr>
                <w:sz w:val="24"/>
              </w:rPr>
              <w:t xml:space="preserve">; ±4 </w:t>
            </w:r>
            <w:proofErr w:type="spellStart"/>
            <w:r>
              <w:rPr>
                <w:sz w:val="24"/>
              </w:rPr>
              <w:t>g</w:t>
            </w:r>
            <w:proofErr w:type="spellEnd"/>
            <w:r>
              <w:rPr>
                <w:sz w:val="24"/>
              </w:rPr>
              <w:t xml:space="preserve">; ±8 </w:t>
            </w:r>
            <w:proofErr w:type="spellStart"/>
            <w:r>
              <w:rPr>
                <w:sz w:val="24"/>
              </w:rPr>
              <w:t>g</w:t>
            </w:r>
            <w:proofErr w:type="spellEnd"/>
            <w:r>
              <w:rPr>
                <w:sz w:val="24"/>
              </w:rPr>
              <w:t xml:space="preserve"> Отдельные устройства:</w:t>
            </w:r>
          </w:p>
          <w:p w:rsidR="005019DD" w:rsidRDefault="008E56D6">
            <w:pPr>
              <w:pStyle w:val="TableParagraph"/>
              <w:ind w:left="106" w:right="412"/>
              <w:rPr>
                <w:sz w:val="24"/>
              </w:rPr>
            </w:pPr>
            <w:proofErr w:type="gramStart"/>
            <w:r>
              <w:rPr>
                <w:sz w:val="24"/>
              </w:rPr>
              <w:t xml:space="preserve">Датчик ЭКГ с диапазоном измерения не уже чем от -300 до +300 мВ) Датчик </w:t>
            </w:r>
            <w:proofErr w:type="spellStart"/>
            <w:r>
              <w:rPr>
                <w:sz w:val="24"/>
              </w:rPr>
              <w:t>рН</w:t>
            </w:r>
            <w:proofErr w:type="spellEnd"/>
            <w:r>
              <w:rPr>
                <w:sz w:val="24"/>
              </w:rPr>
              <w:t xml:space="preserve"> с диапазоном измерения не уже чем от 0 до 14 </w:t>
            </w:r>
            <w:proofErr w:type="spellStart"/>
            <w:r>
              <w:rPr>
                <w:sz w:val="24"/>
              </w:rPr>
              <w:t>pH</w:t>
            </w:r>
            <w:proofErr w:type="spellEnd"/>
            <w:proofErr w:type="gramEnd"/>
          </w:p>
          <w:p w:rsidR="005019DD" w:rsidRDefault="008E56D6">
            <w:pPr>
              <w:pStyle w:val="TableParagraph"/>
              <w:ind w:left="106" w:right="610"/>
              <w:rPr>
                <w:sz w:val="24"/>
              </w:rPr>
            </w:pPr>
            <w:r>
              <w:rPr>
                <w:sz w:val="24"/>
              </w:rPr>
              <w:t>Датчик силомер с диапазоном измерения не уже чем от -40 до 40 Н Датчик освещенности с диапазоном измерения не уже чем от 0 до 180000 лк</w:t>
            </w:r>
          </w:p>
          <w:p w:rsidR="005019DD" w:rsidRDefault="008E56D6">
            <w:pPr>
              <w:pStyle w:val="TableParagraph"/>
              <w:ind w:left="106"/>
              <w:rPr>
                <w:sz w:val="24"/>
              </w:rPr>
            </w:pPr>
            <w:r>
              <w:rPr>
                <w:sz w:val="24"/>
              </w:rPr>
              <w:t>Аксессуары:</w:t>
            </w:r>
          </w:p>
          <w:p w:rsidR="005019DD" w:rsidRDefault="008E56D6">
            <w:pPr>
              <w:pStyle w:val="TableParagraph"/>
              <w:ind w:left="106"/>
              <w:rPr>
                <w:sz w:val="24"/>
              </w:rPr>
            </w:pPr>
            <w:r>
              <w:rPr>
                <w:sz w:val="24"/>
              </w:rPr>
              <w:t>Кабель USB соединительный</w:t>
            </w:r>
          </w:p>
          <w:p w:rsidR="005019DD" w:rsidRDefault="008E56D6">
            <w:pPr>
              <w:pStyle w:val="TableParagraph"/>
              <w:ind w:left="106" w:right="294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r>
              <w:rPr>
                <w:sz w:val="24"/>
              </w:rPr>
              <w:t xml:space="preserve"> Конструктор для проведения экспериментов</w:t>
            </w:r>
          </w:p>
          <w:p w:rsidR="005019DD" w:rsidRDefault="008E56D6">
            <w:pPr>
              <w:pStyle w:val="TableParagraph"/>
              <w:ind w:left="106" w:right="86"/>
              <w:rPr>
                <w:sz w:val="24"/>
              </w:rPr>
            </w:pPr>
            <w:r>
              <w:rPr>
                <w:sz w:val="24"/>
              </w:rPr>
              <w:t>Краткое руководство по эксплуатации цифровой лаборатории Программное обеспечение</w:t>
            </w:r>
          </w:p>
          <w:p w:rsidR="005019DD" w:rsidRDefault="008E56D6">
            <w:pPr>
              <w:pStyle w:val="TableParagraph"/>
              <w:spacing w:line="270" w:lineRule="atLeast"/>
              <w:ind w:left="106" w:right="2627"/>
              <w:rPr>
                <w:sz w:val="24"/>
              </w:rPr>
            </w:pPr>
            <w:r>
              <w:rPr>
                <w:sz w:val="24"/>
              </w:rPr>
              <w:t>Методические рекомендации не менее 20 работ Наличие русскоязычного сайта поддержки Наличие видеороликов.</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1103"/>
        </w:trPr>
        <w:tc>
          <w:tcPr>
            <w:tcW w:w="850" w:type="dxa"/>
          </w:tcPr>
          <w:p w:rsidR="005019DD" w:rsidRDefault="005019DD">
            <w:pPr>
              <w:pStyle w:val="TableParagraph"/>
              <w:spacing w:before="4"/>
              <w:rPr>
                <w:sz w:val="35"/>
              </w:rPr>
            </w:pPr>
          </w:p>
          <w:p w:rsidR="005019DD" w:rsidRDefault="008E56D6">
            <w:pPr>
              <w:pStyle w:val="TableParagraph"/>
              <w:ind w:left="107"/>
              <w:rPr>
                <w:sz w:val="24"/>
              </w:rPr>
            </w:pPr>
            <w:r>
              <w:rPr>
                <w:sz w:val="24"/>
              </w:rPr>
              <w:t>5.</w:t>
            </w:r>
          </w:p>
        </w:tc>
        <w:tc>
          <w:tcPr>
            <w:tcW w:w="2696" w:type="dxa"/>
          </w:tcPr>
          <w:p w:rsidR="005019DD" w:rsidRDefault="005019DD">
            <w:pPr>
              <w:pStyle w:val="TableParagraph"/>
              <w:spacing w:before="3"/>
              <w:rPr>
                <w:sz w:val="23"/>
              </w:rPr>
            </w:pPr>
          </w:p>
          <w:p w:rsidR="005019DD" w:rsidRDefault="008E56D6">
            <w:pPr>
              <w:pStyle w:val="TableParagraph"/>
              <w:ind w:left="109" w:right="190"/>
              <w:rPr>
                <w:sz w:val="24"/>
              </w:rPr>
            </w:pPr>
            <w:r>
              <w:rPr>
                <w:sz w:val="24"/>
              </w:rPr>
              <w:t>Цифровая лаборатория по экологии</w:t>
            </w:r>
          </w:p>
        </w:tc>
        <w:tc>
          <w:tcPr>
            <w:tcW w:w="7656" w:type="dxa"/>
          </w:tcPr>
          <w:p w:rsidR="005019DD" w:rsidRDefault="008E56D6">
            <w:pPr>
              <w:pStyle w:val="TableParagraph"/>
              <w:ind w:left="106" w:right="317"/>
              <w:rPr>
                <w:sz w:val="24"/>
              </w:rPr>
            </w:pPr>
            <w:r>
              <w:rPr>
                <w:sz w:val="24"/>
              </w:rPr>
              <w:t xml:space="preserve">Обеспечивает проведение учебного экологического мониторинга инструментальными методами. Набор применяется при изучении экологии, биологии, химии, географии и природоведения, а также </w:t>
            </w:r>
            <w:proofErr w:type="gramStart"/>
            <w:r>
              <w:rPr>
                <w:sz w:val="24"/>
              </w:rPr>
              <w:t>для</w:t>
            </w:r>
            <w:proofErr w:type="gramEnd"/>
          </w:p>
          <w:p w:rsidR="005019DD" w:rsidRDefault="008E56D6">
            <w:pPr>
              <w:pStyle w:val="TableParagraph"/>
              <w:spacing w:line="264" w:lineRule="exact"/>
              <w:ind w:left="106"/>
              <w:rPr>
                <w:sz w:val="24"/>
              </w:rPr>
            </w:pPr>
            <w:r>
              <w:rPr>
                <w:sz w:val="24"/>
              </w:rPr>
              <w:t>индивидуальных исследования и проектной деятельности школьников.</w:t>
            </w:r>
          </w:p>
        </w:tc>
        <w:tc>
          <w:tcPr>
            <w:tcW w:w="2410" w:type="dxa"/>
          </w:tcPr>
          <w:p w:rsidR="005019DD" w:rsidRDefault="005019DD">
            <w:pPr>
              <w:pStyle w:val="TableParagraph"/>
              <w:spacing w:before="4"/>
              <w:rPr>
                <w:sz w:val="35"/>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spacing w:before="4"/>
              <w:rPr>
                <w:sz w:val="35"/>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949"/>
              <w:rPr>
                <w:sz w:val="24"/>
              </w:rPr>
            </w:pPr>
            <w:r>
              <w:rPr>
                <w:sz w:val="24"/>
              </w:rPr>
              <w:t xml:space="preserve">Комплектация: </w:t>
            </w:r>
            <w:proofErr w:type="gramStart"/>
            <w:r>
              <w:rPr>
                <w:sz w:val="24"/>
              </w:rPr>
              <w:t>Беспроводной</w:t>
            </w:r>
            <w:proofErr w:type="gramEnd"/>
            <w:r>
              <w:rPr>
                <w:sz w:val="24"/>
              </w:rPr>
              <w:t xml:space="preserve"> </w:t>
            </w:r>
            <w:proofErr w:type="spellStart"/>
            <w:r>
              <w:rPr>
                <w:sz w:val="24"/>
              </w:rPr>
              <w:t>мультидатчик</w:t>
            </w:r>
            <w:proofErr w:type="spellEnd"/>
            <w:r>
              <w:rPr>
                <w:sz w:val="24"/>
              </w:rPr>
              <w:t xml:space="preserve"> по экологическому мониторингу с 8-ю встроенными датчиками:</w:t>
            </w:r>
          </w:p>
          <w:p w:rsidR="005019DD" w:rsidRDefault="008E56D6">
            <w:pPr>
              <w:pStyle w:val="TableParagraph"/>
              <w:ind w:left="106" w:right="5298"/>
              <w:rPr>
                <w:sz w:val="24"/>
              </w:rPr>
            </w:pPr>
            <w:r>
              <w:rPr>
                <w:sz w:val="24"/>
              </w:rPr>
              <w:t xml:space="preserve">Датчик </w:t>
            </w:r>
            <w:proofErr w:type="spellStart"/>
            <w:proofErr w:type="gramStart"/>
            <w:r>
              <w:rPr>
                <w:sz w:val="24"/>
              </w:rPr>
              <w:t>нитрат-ионов</w:t>
            </w:r>
            <w:proofErr w:type="spellEnd"/>
            <w:proofErr w:type="gramEnd"/>
            <w:r>
              <w:rPr>
                <w:sz w:val="24"/>
              </w:rPr>
              <w:t xml:space="preserve"> Датчик </w:t>
            </w:r>
            <w:proofErr w:type="spellStart"/>
            <w:r>
              <w:rPr>
                <w:sz w:val="24"/>
              </w:rPr>
              <w:t>хлорид-ионов</w:t>
            </w:r>
            <w:proofErr w:type="spellEnd"/>
          </w:p>
          <w:p w:rsidR="005019DD" w:rsidRDefault="008E56D6">
            <w:pPr>
              <w:pStyle w:val="TableParagraph"/>
              <w:ind w:left="106" w:right="1250"/>
              <w:rPr>
                <w:sz w:val="24"/>
              </w:rPr>
            </w:pPr>
            <w:r>
              <w:rPr>
                <w:sz w:val="24"/>
              </w:rPr>
              <w:t xml:space="preserve">Датчик </w:t>
            </w:r>
            <w:proofErr w:type="spellStart"/>
            <w:r>
              <w:rPr>
                <w:sz w:val="24"/>
              </w:rPr>
              <w:t>рН</w:t>
            </w:r>
            <w:proofErr w:type="spellEnd"/>
            <w:r>
              <w:rPr>
                <w:sz w:val="24"/>
              </w:rPr>
              <w:t xml:space="preserve"> с диапазоном измерения не уже чем от 0 до 14 </w:t>
            </w:r>
            <w:proofErr w:type="spellStart"/>
            <w:r>
              <w:rPr>
                <w:sz w:val="24"/>
              </w:rPr>
              <w:t>pH</w:t>
            </w:r>
            <w:proofErr w:type="spellEnd"/>
            <w:r>
              <w:rPr>
                <w:sz w:val="24"/>
              </w:rPr>
              <w:t xml:space="preserve"> Датчик влажности с диапазоном измерения 0…100%</w:t>
            </w:r>
          </w:p>
          <w:p w:rsidR="005019DD" w:rsidRDefault="008E56D6">
            <w:pPr>
              <w:pStyle w:val="TableParagraph"/>
              <w:ind w:left="106" w:right="86"/>
              <w:rPr>
                <w:sz w:val="24"/>
              </w:rPr>
            </w:pPr>
            <w:r>
              <w:rPr>
                <w:sz w:val="24"/>
              </w:rPr>
              <w:t>Датчик освещенности с диапазоном измерения не уже чем от 0 до 180000 лк</w:t>
            </w:r>
          </w:p>
          <w:p w:rsidR="005019DD" w:rsidRDefault="008E56D6">
            <w:pPr>
              <w:pStyle w:val="TableParagraph"/>
              <w:ind w:left="106"/>
              <w:rPr>
                <w:sz w:val="24"/>
              </w:rPr>
            </w:pPr>
            <w:r>
              <w:rPr>
                <w:sz w:val="24"/>
              </w:rPr>
              <w:t>Датчик температуры с диапазоном измерения не уже чем от -20 до</w:t>
            </w:r>
          </w:p>
          <w:p w:rsidR="005019DD" w:rsidRDefault="008E56D6">
            <w:pPr>
              <w:pStyle w:val="TableParagraph"/>
              <w:ind w:left="106"/>
              <w:rPr>
                <w:sz w:val="24"/>
              </w:rPr>
            </w:pPr>
            <w:r>
              <w:rPr>
                <w:sz w:val="24"/>
              </w:rPr>
              <w:t>+140С</w:t>
            </w:r>
          </w:p>
          <w:p w:rsidR="005019DD" w:rsidRDefault="008E56D6">
            <w:pPr>
              <w:pStyle w:val="TableParagraph"/>
              <w:ind w:left="106" w:right="86"/>
              <w:rPr>
                <w:sz w:val="24"/>
              </w:rPr>
            </w:pPr>
            <w:r>
              <w:rPr>
                <w:sz w:val="24"/>
              </w:rPr>
              <w:t>Датчик электропроводимости с диапазонами измерения не уже чем от 0 до 200 мкСм; от 0 до 2000 мкСм; от 0 до 20000 мкСм</w:t>
            </w:r>
          </w:p>
          <w:p w:rsidR="005019DD" w:rsidRDefault="008E56D6">
            <w:pPr>
              <w:pStyle w:val="TableParagraph"/>
              <w:ind w:left="106" w:right="439"/>
              <w:rPr>
                <w:sz w:val="24"/>
              </w:rPr>
            </w:pPr>
            <w:r>
              <w:rPr>
                <w:sz w:val="24"/>
              </w:rPr>
              <w:t>Датчик температуры окружающей среды с диапазоном измерения не уже чем от -20 до +50С</w:t>
            </w:r>
          </w:p>
          <w:p w:rsidR="005019DD" w:rsidRDefault="008E56D6">
            <w:pPr>
              <w:pStyle w:val="TableParagraph"/>
              <w:ind w:left="106"/>
              <w:rPr>
                <w:sz w:val="24"/>
              </w:rPr>
            </w:pPr>
            <w:r>
              <w:rPr>
                <w:sz w:val="24"/>
              </w:rPr>
              <w:t>Отдельные датчики:</w:t>
            </w:r>
          </w:p>
          <w:p w:rsidR="005019DD" w:rsidRDefault="008E56D6">
            <w:pPr>
              <w:pStyle w:val="TableParagraph"/>
              <w:ind w:left="106" w:right="657"/>
              <w:rPr>
                <w:sz w:val="24"/>
              </w:rPr>
            </w:pPr>
            <w:r>
              <w:rPr>
                <w:sz w:val="24"/>
              </w:rPr>
              <w:t>Датчик звука с функцией интегрирования с диапазоном измерения частот не менее чем от 50 Гц до 8 кГц;</w:t>
            </w:r>
          </w:p>
          <w:p w:rsidR="005019DD" w:rsidRDefault="008E56D6">
            <w:pPr>
              <w:pStyle w:val="TableParagraph"/>
              <w:ind w:left="106" w:right="86"/>
              <w:rPr>
                <w:sz w:val="24"/>
              </w:rPr>
            </w:pPr>
            <w:r>
              <w:rPr>
                <w:sz w:val="24"/>
              </w:rPr>
              <w:t>Датчик влажности почвы с диапазоном измерения не уже чем от 0 до 50%</w:t>
            </w:r>
          </w:p>
          <w:p w:rsidR="005019DD" w:rsidRDefault="008E56D6">
            <w:pPr>
              <w:pStyle w:val="TableParagraph"/>
              <w:ind w:left="106" w:right="1151"/>
              <w:rPr>
                <w:sz w:val="24"/>
              </w:rPr>
            </w:pPr>
            <w:r>
              <w:rPr>
                <w:sz w:val="24"/>
              </w:rPr>
              <w:t>Датчик кислорода с диапазоном измерения от 0 до</w:t>
            </w:r>
            <w:r>
              <w:rPr>
                <w:spacing w:val="-23"/>
                <w:sz w:val="24"/>
              </w:rPr>
              <w:t xml:space="preserve"> </w:t>
            </w:r>
            <w:r>
              <w:rPr>
                <w:sz w:val="24"/>
              </w:rPr>
              <w:t>100% Датчик оптической плотности 525</w:t>
            </w:r>
            <w:r>
              <w:rPr>
                <w:spacing w:val="-5"/>
                <w:sz w:val="24"/>
              </w:rPr>
              <w:t xml:space="preserve"> </w:t>
            </w:r>
            <w:r>
              <w:rPr>
                <w:sz w:val="24"/>
              </w:rPr>
              <w:t>нм</w:t>
            </w:r>
          </w:p>
          <w:p w:rsidR="005019DD" w:rsidRDefault="008E56D6">
            <w:pPr>
              <w:pStyle w:val="TableParagraph"/>
              <w:ind w:left="106"/>
              <w:rPr>
                <w:sz w:val="24"/>
              </w:rPr>
            </w:pPr>
            <w:r>
              <w:rPr>
                <w:sz w:val="24"/>
              </w:rPr>
              <w:t>Датчик оптической плотности 470</w:t>
            </w:r>
            <w:r>
              <w:rPr>
                <w:spacing w:val="-16"/>
                <w:sz w:val="24"/>
              </w:rPr>
              <w:t xml:space="preserve"> </w:t>
            </w:r>
            <w:r>
              <w:rPr>
                <w:sz w:val="24"/>
              </w:rPr>
              <w:t>нм</w:t>
            </w:r>
          </w:p>
          <w:p w:rsidR="005019DD" w:rsidRDefault="008E56D6">
            <w:pPr>
              <w:pStyle w:val="TableParagraph"/>
              <w:ind w:left="106" w:right="86"/>
              <w:rPr>
                <w:sz w:val="24"/>
              </w:rPr>
            </w:pPr>
            <w:r>
              <w:rPr>
                <w:sz w:val="24"/>
              </w:rPr>
              <w:t xml:space="preserve">Датчик </w:t>
            </w:r>
            <w:proofErr w:type="spellStart"/>
            <w:r>
              <w:rPr>
                <w:sz w:val="24"/>
              </w:rPr>
              <w:t>турбидиметр</w:t>
            </w:r>
            <w:proofErr w:type="spellEnd"/>
            <w:r>
              <w:rPr>
                <w:sz w:val="24"/>
              </w:rPr>
              <w:t xml:space="preserve"> с диапазоном измерения не уже чем от 0 до 200 NTU</w:t>
            </w:r>
          </w:p>
          <w:p w:rsidR="005019DD" w:rsidRDefault="008E56D6">
            <w:pPr>
              <w:pStyle w:val="TableParagraph"/>
              <w:ind w:left="106" w:right="83"/>
              <w:rPr>
                <w:sz w:val="24"/>
              </w:rPr>
            </w:pPr>
            <w:r>
              <w:rPr>
                <w:sz w:val="24"/>
              </w:rPr>
              <w:t xml:space="preserve">Датчик окиси углерода с диапазоном измерения не уже чем от 0 до 1000 </w:t>
            </w:r>
            <w:proofErr w:type="spellStart"/>
            <w:r>
              <w:rPr>
                <w:sz w:val="24"/>
              </w:rPr>
              <w:t>ppm</w:t>
            </w:r>
            <w:proofErr w:type="spellEnd"/>
          </w:p>
          <w:p w:rsidR="005019DD" w:rsidRDefault="008E56D6">
            <w:pPr>
              <w:pStyle w:val="TableParagraph"/>
              <w:ind w:left="106"/>
              <w:rPr>
                <w:sz w:val="24"/>
              </w:rPr>
            </w:pPr>
            <w:r>
              <w:rPr>
                <w:sz w:val="24"/>
              </w:rPr>
              <w:t>Аксессуары:</w:t>
            </w:r>
          </w:p>
          <w:p w:rsidR="005019DD" w:rsidRDefault="008E56D6">
            <w:pPr>
              <w:pStyle w:val="TableParagraph"/>
              <w:spacing w:line="264" w:lineRule="exact"/>
              <w:ind w:left="106"/>
              <w:rPr>
                <w:sz w:val="24"/>
              </w:rPr>
            </w:pPr>
            <w:r>
              <w:rPr>
                <w:sz w:val="24"/>
              </w:rPr>
              <w:t>Кабель USB соединительный (2 шт.)</w:t>
            </w:r>
          </w:p>
        </w:tc>
        <w:tc>
          <w:tcPr>
            <w:tcW w:w="2410" w:type="dxa"/>
          </w:tcPr>
          <w:p w:rsidR="005019DD" w:rsidRDefault="005019DD">
            <w:pPr>
              <w:pStyle w:val="TableParagraph"/>
            </w:pPr>
          </w:p>
        </w:tc>
        <w:tc>
          <w:tcPr>
            <w:tcW w:w="2410"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2208"/>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3357"/>
              <w:rPr>
                <w:sz w:val="24"/>
              </w:rPr>
            </w:pPr>
            <w:r>
              <w:rPr>
                <w:sz w:val="24"/>
              </w:rPr>
              <w:t xml:space="preserve">Зарядное устройство с кабелем </w:t>
            </w:r>
            <w:proofErr w:type="spellStart"/>
            <w:r>
              <w:rPr>
                <w:sz w:val="24"/>
              </w:rPr>
              <w:t>miniUSB</w:t>
            </w:r>
            <w:proofErr w:type="spellEnd"/>
            <w:r>
              <w:rPr>
                <w:sz w:val="24"/>
              </w:rPr>
              <w:t xml:space="preserve"> USB Адаптер </w:t>
            </w:r>
            <w:proofErr w:type="spellStart"/>
            <w:r>
              <w:rPr>
                <w:sz w:val="24"/>
              </w:rPr>
              <w:t>Bluetooth</w:t>
            </w:r>
            <w:proofErr w:type="spellEnd"/>
            <w:r>
              <w:rPr>
                <w:sz w:val="24"/>
              </w:rPr>
              <w:t xml:space="preserve"> 4.1 </w:t>
            </w:r>
            <w:proofErr w:type="spellStart"/>
            <w:r>
              <w:rPr>
                <w:sz w:val="24"/>
              </w:rPr>
              <w:t>Low</w:t>
            </w:r>
            <w:proofErr w:type="spellEnd"/>
            <w:r>
              <w:rPr>
                <w:sz w:val="24"/>
              </w:rPr>
              <w:t xml:space="preserve"> </w:t>
            </w:r>
            <w:proofErr w:type="spellStart"/>
            <w:r>
              <w:rPr>
                <w:sz w:val="24"/>
              </w:rPr>
              <w:t>Energy</w:t>
            </w:r>
            <w:proofErr w:type="spellEnd"/>
          </w:p>
          <w:p w:rsidR="005019DD" w:rsidRDefault="008E56D6">
            <w:pPr>
              <w:pStyle w:val="TableParagraph"/>
              <w:ind w:left="106"/>
              <w:rPr>
                <w:sz w:val="24"/>
              </w:rPr>
            </w:pPr>
            <w:r>
              <w:rPr>
                <w:sz w:val="24"/>
              </w:rPr>
              <w:t>Стержень для закрепления датчиков в штативе</w:t>
            </w:r>
          </w:p>
          <w:p w:rsidR="005019DD" w:rsidRDefault="008E56D6">
            <w:pPr>
              <w:pStyle w:val="TableParagraph"/>
              <w:ind w:left="106" w:right="86"/>
              <w:rPr>
                <w:sz w:val="24"/>
              </w:rPr>
            </w:pPr>
            <w:r>
              <w:rPr>
                <w:sz w:val="24"/>
              </w:rPr>
              <w:t>Краткое руководство по эксплуатации цифровой лаборатории Программное обеспечение</w:t>
            </w:r>
          </w:p>
          <w:p w:rsidR="005019DD" w:rsidRDefault="008E56D6">
            <w:pPr>
              <w:pStyle w:val="TableParagraph"/>
              <w:ind w:left="106" w:right="2627"/>
              <w:rPr>
                <w:sz w:val="24"/>
              </w:rPr>
            </w:pPr>
            <w:r>
              <w:rPr>
                <w:sz w:val="24"/>
              </w:rPr>
              <w:t>Методические рекомендации не менее 20 работ Упаковка</w:t>
            </w:r>
          </w:p>
          <w:p w:rsidR="005019DD" w:rsidRDefault="008E56D6">
            <w:pPr>
              <w:pStyle w:val="TableParagraph"/>
              <w:spacing w:line="264" w:lineRule="exact"/>
              <w:ind w:left="106"/>
              <w:rPr>
                <w:sz w:val="24"/>
              </w:rPr>
            </w:pPr>
            <w:r>
              <w:rPr>
                <w:sz w:val="24"/>
              </w:rPr>
              <w:t>Наличие русскоязычного сайта поддержки, наличие видеороликов.</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4140"/>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7"/>
              </w:rPr>
            </w:pPr>
          </w:p>
          <w:p w:rsidR="005019DD" w:rsidRDefault="008E56D6">
            <w:pPr>
              <w:pStyle w:val="TableParagraph"/>
              <w:spacing w:before="1"/>
              <w:ind w:left="107"/>
              <w:rPr>
                <w:sz w:val="24"/>
              </w:rPr>
            </w:pPr>
            <w:r>
              <w:rPr>
                <w:sz w:val="24"/>
              </w:rPr>
              <w:t>6.</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7"/>
              </w:rPr>
            </w:pPr>
          </w:p>
          <w:p w:rsidR="005019DD" w:rsidRDefault="008E56D6">
            <w:pPr>
              <w:pStyle w:val="TableParagraph"/>
              <w:spacing w:before="1"/>
              <w:ind w:left="109"/>
              <w:rPr>
                <w:sz w:val="24"/>
              </w:rPr>
            </w:pPr>
            <w:r>
              <w:rPr>
                <w:sz w:val="24"/>
              </w:rPr>
              <w:t>Микроскоп цифровой</w:t>
            </w:r>
          </w:p>
        </w:tc>
        <w:tc>
          <w:tcPr>
            <w:tcW w:w="7656" w:type="dxa"/>
          </w:tcPr>
          <w:p w:rsidR="005019DD" w:rsidRDefault="008E56D6">
            <w:pPr>
              <w:pStyle w:val="TableParagraph"/>
              <w:ind w:left="106" w:right="3827"/>
              <w:rPr>
                <w:sz w:val="24"/>
              </w:rPr>
            </w:pPr>
            <w:r>
              <w:rPr>
                <w:sz w:val="24"/>
              </w:rPr>
              <w:t>Тип микроскопа: биологический Насадка микроскопа: монокулярная Назначение: лабораторный</w:t>
            </w:r>
          </w:p>
          <w:p w:rsidR="005019DD" w:rsidRDefault="008E56D6">
            <w:pPr>
              <w:pStyle w:val="TableParagraph"/>
              <w:ind w:left="106" w:right="3241"/>
              <w:rPr>
                <w:sz w:val="24"/>
              </w:rPr>
            </w:pPr>
            <w:r>
              <w:rPr>
                <w:sz w:val="24"/>
              </w:rPr>
              <w:t>Метод исследования: светлое поле Материал оптики: оптическое стекло Увеличение микроскопа, крат: 64 — 1280 Окуляры: WF16x</w:t>
            </w:r>
          </w:p>
          <w:p w:rsidR="005019DD" w:rsidRDefault="008E56D6">
            <w:pPr>
              <w:pStyle w:val="TableParagraph"/>
              <w:ind w:left="106" w:right="2914"/>
              <w:rPr>
                <w:sz w:val="24"/>
              </w:rPr>
            </w:pPr>
            <w:r>
              <w:rPr>
                <w:sz w:val="24"/>
              </w:rPr>
              <w:t>Объективы: 4х, 10х, 40хs (</w:t>
            </w:r>
            <w:proofErr w:type="gramStart"/>
            <w:r>
              <w:rPr>
                <w:sz w:val="24"/>
              </w:rPr>
              <w:t>подпружиненный</w:t>
            </w:r>
            <w:proofErr w:type="gramEnd"/>
            <w:r>
              <w:rPr>
                <w:sz w:val="24"/>
              </w:rPr>
              <w:t>) Револьверная головка: на 3 объектива</w:t>
            </w:r>
          </w:p>
          <w:p w:rsidR="005019DD" w:rsidRDefault="008E56D6">
            <w:pPr>
              <w:pStyle w:val="TableParagraph"/>
              <w:ind w:left="106" w:right="2986"/>
              <w:rPr>
                <w:sz w:val="24"/>
              </w:rPr>
            </w:pPr>
            <w:r>
              <w:rPr>
                <w:sz w:val="24"/>
              </w:rPr>
              <w:t>Тип подсветки: зеркало или светодиод Расположение подсветки: верхняя и нижняя Материал корпуса: металл</w:t>
            </w:r>
          </w:p>
          <w:p w:rsidR="005019DD" w:rsidRDefault="008E56D6">
            <w:pPr>
              <w:pStyle w:val="TableParagraph"/>
              <w:spacing w:line="270" w:lineRule="atLeast"/>
              <w:ind w:left="106" w:right="4284"/>
              <w:rPr>
                <w:sz w:val="24"/>
              </w:rPr>
            </w:pPr>
            <w:r>
              <w:rPr>
                <w:sz w:val="24"/>
              </w:rPr>
              <w:t>Предметный столик, мм: 90 Источник питания: 220</w:t>
            </w:r>
            <w:proofErr w:type="gramStart"/>
            <w:r>
              <w:rPr>
                <w:sz w:val="24"/>
              </w:rPr>
              <w:t xml:space="preserve"> В</w:t>
            </w:r>
            <w:proofErr w:type="gramEnd"/>
            <w:r>
              <w:rPr>
                <w:sz w:val="24"/>
              </w:rPr>
              <w:t>/50 Гц Число мегапикселей: 1</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7"/>
              </w:rPr>
            </w:pPr>
          </w:p>
          <w:p w:rsidR="005019DD" w:rsidRDefault="008E56D6">
            <w:pPr>
              <w:pStyle w:val="TableParagraph"/>
              <w:spacing w:before="1"/>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3"/>
              <w:rPr>
                <w:sz w:val="37"/>
              </w:rPr>
            </w:pPr>
          </w:p>
          <w:p w:rsidR="005019DD" w:rsidRDefault="008E56D6">
            <w:pPr>
              <w:pStyle w:val="TableParagraph"/>
              <w:spacing w:before="1"/>
              <w:ind w:left="189" w:right="186"/>
              <w:jc w:val="center"/>
              <w:rPr>
                <w:sz w:val="24"/>
              </w:rPr>
            </w:pPr>
            <w:r>
              <w:rPr>
                <w:sz w:val="24"/>
              </w:rPr>
              <w:t>1 шт.</w:t>
            </w:r>
          </w:p>
        </w:tc>
      </w:tr>
      <w:tr w:rsidR="005019DD">
        <w:trPr>
          <w:trHeight w:val="1381"/>
        </w:trPr>
        <w:tc>
          <w:tcPr>
            <w:tcW w:w="850" w:type="dxa"/>
          </w:tcPr>
          <w:p w:rsidR="005019DD" w:rsidRDefault="005019DD">
            <w:pPr>
              <w:pStyle w:val="TableParagraph"/>
              <w:rPr>
                <w:sz w:val="26"/>
              </w:rPr>
            </w:pPr>
          </w:p>
          <w:p w:rsidR="005019DD" w:rsidRDefault="005019DD">
            <w:pPr>
              <w:pStyle w:val="TableParagraph"/>
              <w:spacing w:before="5"/>
              <w:rPr>
                <w:sz w:val="21"/>
              </w:rPr>
            </w:pPr>
          </w:p>
          <w:p w:rsidR="005019DD" w:rsidRDefault="008E56D6">
            <w:pPr>
              <w:pStyle w:val="TableParagraph"/>
              <w:ind w:left="107"/>
              <w:rPr>
                <w:sz w:val="24"/>
              </w:rPr>
            </w:pPr>
            <w:r>
              <w:rPr>
                <w:sz w:val="24"/>
              </w:rPr>
              <w:t>7.</w:t>
            </w:r>
          </w:p>
        </w:tc>
        <w:tc>
          <w:tcPr>
            <w:tcW w:w="2696" w:type="dxa"/>
          </w:tcPr>
          <w:p w:rsidR="005019DD" w:rsidRDefault="005019DD">
            <w:pPr>
              <w:pStyle w:val="TableParagraph"/>
              <w:rPr>
                <w:sz w:val="26"/>
              </w:rPr>
            </w:pPr>
          </w:p>
          <w:p w:rsidR="005019DD" w:rsidRDefault="005019DD">
            <w:pPr>
              <w:pStyle w:val="TableParagraph"/>
              <w:spacing w:before="5"/>
              <w:rPr>
                <w:sz w:val="21"/>
              </w:rPr>
            </w:pPr>
          </w:p>
          <w:p w:rsidR="005019DD" w:rsidRDefault="008E56D6">
            <w:pPr>
              <w:pStyle w:val="TableParagraph"/>
              <w:ind w:left="109"/>
              <w:rPr>
                <w:sz w:val="24"/>
              </w:rPr>
            </w:pPr>
            <w:r>
              <w:rPr>
                <w:color w:val="333333"/>
                <w:sz w:val="24"/>
              </w:rPr>
              <w:t>Набор ОГЭ по химии</w:t>
            </w:r>
          </w:p>
        </w:tc>
        <w:tc>
          <w:tcPr>
            <w:tcW w:w="7656" w:type="dxa"/>
          </w:tcPr>
          <w:p w:rsidR="005019DD" w:rsidRDefault="008E56D6">
            <w:pPr>
              <w:pStyle w:val="TableParagraph"/>
              <w:spacing w:line="270" w:lineRule="exact"/>
              <w:ind w:left="106"/>
              <w:rPr>
                <w:sz w:val="24"/>
              </w:rPr>
            </w:pPr>
            <w:r>
              <w:rPr>
                <w:sz w:val="24"/>
              </w:rPr>
              <w:t>В набор входят весы лабораторные электронные 200 г,</w:t>
            </w:r>
            <w:r>
              <w:rPr>
                <w:spacing w:val="-24"/>
                <w:sz w:val="24"/>
              </w:rPr>
              <w:t xml:space="preserve"> </w:t>
            </w:r>
            <w:r>
              <w:rPr>
                <w:sz w:val="24"/>
              </w:rPr>
              <w:t>спиртовка</w:t>
            </w:r>
          </w:p>
          <w:p w:rsidR="005019DD" w:rsidRDefault="008E56D6">
            <w:pPr>
              <w:pStyle w:val="TableParagraph"/>
              <w:spacing w:line="270" w:lineRule="atLeast"/>
              <w:ind w:left="106" w:right="263"/>
              <w:rPr>
                <w:sz w:val="24"/>
              </w:rPr>
            </w:pPr>
            <w:r>
              <w:rPr>
                <w:sz w:val="24"/>
              </w:rPr>
              <w:t>лабораторная, воронка коническая, палочка стеклянная, пробирка ПХ- 14 (10 штук), стакан высокий с носиком ВН-50 с меткой (2 штуки), цилиндр измерительный 2-50-2 (стеклянный, с притертой крышкой), штатив для пробирок на 10 гнёзд, зажим пробирочный,</w:t>
            </w:r>
            <w:r>
              <w:rPr>
                <w:spacing w:val="-9"/>
                <w:sz w:val="24"/>
              </w:rPr>
              <w:t xml:space="preserve"> </w:t>
            </w:r>
            <w:r>
              <w:rPr>
                <w:sz w:val="24"/>
              </w:rPr>
              <w:t>шпатель-</w:t>
            </w:r>
          </w:p>
        </w:tc>
        <w:tc>
          <w:tcPr>
            <w:tcW w:w="2410" w:type="dxa"/>
          </w:tcPr>
          <w:p w:rsidR="005019DD" w:rsidRDefault="005019DD">
            <w:pPr>
              <w:pStyle w:val="TableParagraph"/>
              <w:rPr>
                <w:sz w:val="26"/>
              </w:rPr>
            </w:pPr>
          </w:p>
          <w:p w:rsidR="005019DD" w:rsidRDefault="005019DD">
            <w:pPr>
              <w:pStyle w:val="TableParagraph"/>
              <w:spacing w:before="5"/>
              <w:rPr>
                <w:sz w:val="21"/>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spacing w:before="5"/>
              <w:rPr>
                <w:sz w:val="21"/>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3588"/>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439"/>
              <w:rPr>
                <w:sz w:val="24"/>
              </w:rPr>
            </w:pPr>
            <w:proofErr w:type="gramStart"/>
            <w:r>
              <w:rPr>
                <w:sz w:val="24"/>
              </w:rPr>
              <w:t>ложечка (3 штуки), набор флаконов для хранения растворов и реактивов (объем флакона 100 мл - 5 комплектов по 6 штук, объем</w:t>
            </w:r>
            <w:proofErr w:type="gramEnd"/>
          </w:p>
          <w:p w:rsidR="005019DD" w:rsidRDefault="008E56D6">
            <w:pPr>
              <w:pStyle w:val="TableParagraph"/>
              <w:ind w:left="106" w:right="238"/>
              <w:rPr>
                <w:sz w:val="24"/>
              </w:rPr>
            </w:pPr>
            <w:proofErr w:type="gramStart"/>
            <w:r>
              <w:rPr>
                <w:sz w:val="24"/>
              </w:rPr>
              <w:t xml:space="preserve">флакона 30 мл - 10 комплектов по 6 штук), цилиндр измерительный с носиком 1-500 (2 штуки), стакан высокий 500 мл (3 штуки), набор ершей для мытья посуды (ерш для мытья пробирок - 3 штуки, ерш для мытья колб - 3 штуки), халат белый </w:t>
            </w:r>
            <w:proofErr w:type="spellStart"/>
            <w:r>
              <w:rPr>
                <w:sz w:val="24"/>
              </w:rPr>
              <w:t>х</w:t>
            </w:r>
            <w:proofErr w:type="spellEnd"/>
            <w:r>
              <w:rPr>
                <w:sz w:val="24"/>
              </w:rPr>
              <w:t>/б (2 штуки), перчатки резиновые химические стойкие (2 штуки), очки защитные, фильтры бумажные (100 штук), горючее для спиртовок (0,33</w:t>
            </w:r>
            <w:proofErr w:type="gramEnd"/>
            <w:r>
              <w:rPr>
                <w:sz w:val="24"/>
              </w:rPr>
              <w:t xml:space="preserve"> л).</w:t>
            </w:r>
          </w:p>
          <w:p w:rsidR="005019DD" w:rsidRDefault="008E56D6">
            <w:pPr>
              <w:pStyle w:val="TableParagraph"/>
              <w:ind w:left="106" w:right="217"/>
              <w:rPr>
                <w:sz w:val="24"/>
              </w:rPr>
            </w:pPr>
            <w:proofErr w:type="gramStart"/>
            <w:r>
              <w:rPr>
                <w:sz w:val="24"/>
              </w:rPr>
              <w:t xml:space="preserve">В состав набор входят реактивы: алюминий, железо, соляная кислота, метилоранж, фенолфталеин, аммиак, </w:t>
            </w:r>
            <w:proofErr w:type="spellStart"/>
            <w:r>
              <w:rPr>
                <w:sz w:val="24"/>
              </w:rPr>
              <w:t>пероксид</w:t>
            </w:r>
            <w:proofErr w:type="spellEnd"/>
            <w:r>
              <w:rPr>
                <w:sz w:val="24"/>
              </w:rPr>
              <w:t xml:space="preserve"> водорода, нитрат серебра и другие; в общей сложности - 44 различных веществ,</w:t>
            </w:r>
            <w:proofErr w:type="gramEnd"/>
          </w:p>
          <w:p w:rsidR="005019DD" w:rsidRDefault="008E56D6">
            <w:pPr>
              <w:pStyle w:val="TableParagraph"/>
              <w:spacing w:line="270" w:lineRule="atLeast"/>
              <w:ind w:left="106" w:right="282"/>
              <w:rPr>
                <w:sz w:val="24"/>
              </w:rPr>
            </w:pPr>
            <w:r>
              <w:rPr>
                <w:sz w:val="24"/>
              </w:rPr>
              <w:t>используемых для составления комплектов реактивов при проведении экзаменационных экспериментов по курсу школьной химии.</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4140"/>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ind w:left="107"/>
              <w:rPr>
                <w:sz w:val="24"/>
              </w:rPr>
            </w:pPr>
            <w:r>
              <w:rPr>
                <w:sz w:val="24"/>
              </w:rPr>
              <w:t>8.</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5"/>
              </w:rPr>
            </w:pPr>
          </w:p>
          <w:p w:rsidR="005019DD" w:rsidRDefault="008E56D6">
            <w:pPr>
              <w:pStyle w:val="TableParagraph"/>
              <w:ind w:left="109" w:right="353"/>
              <w:rPr>
                <w:sz w:val="24"/>
              </w:rPr>
            </w:pPr>
            <w:r>
              <w:rPr>
                <w:color w:val="333333"/>
                <w:sz w:val="24"/>
              </w:rPr>
              <w:t xml:space="preserve">Учебная лаборатория по </w:t>
            </w:r>
            <w:proofErr w:type="spellStart"/>
            <w:r>
              <w:rPr>
                <w:color w:val="333333"/>
                <w:sz w:val="24"/>
              </w:rPr>
              <w:t>нейротехнологии</w:t>
            </w:r>
            <w:proofErr w:type="spellEnd"/>
          </w:p>
        </w:tc>
        <w:tc>
          <w:tcPr>
            <w:tcW w:w="7656" w:type="dxa"/>
          </w:tcPr>
          <w:p w:rsidR="005019DD" w:rsidRDefault="008E56D6">
            <w:pPr>
              <w:pStyle w:val="TableParagraph"/>
              <w:spacing w:line="268" w:lineRule="exact"/>
              <w:ind w:left="106"/>
              <w:rPr>
                <w:sz w:val="24"/>
              </w:rPr>
            </w:pPr>
            <w:r>
              <w:rPr>
                <w:sz w:val="24"/>
              </w:rPr>
              <w:t>В состав входят:</w:t>
            </w:r>
          </w:p>
          <w:p w:rsidR="005019DD" w:rsidRDefault="008E56D6">
            <w:pPr>
              <w:pStyle w:val="TableParagraph"/>
              <w:ind w:left="106"/>
              <w:rPr>
                <w:sz w:val="24"/>
              </w:rPr>
            </w:pPr>
            <w:r>
              <w:rPr>
                <w:sz w:val="24"/>
              </w:rPr>
              <w:t>Сенсор Тип 1 не менее 1 шт., обеспечивает возможность регистрации сигнала электрической активности мышц (</w:t>
            </w:r>
            <w:proofErr w:type="spellStart"/>
            <w:r>
              <w:rPr>
                <w:sz w:val="24"/>
              </w:rPr>
              <w:t>электромиограммы</w:t>
            </w:r>
            <w:proofErr w:type="spellEnd"/>
            <w:r>
              <w:rPr>
                <w:sz w:val="24"/>
              </w:rPr>
              <w:t xml:space="preserve">, ЭМГ). Регистрация должна осуществляется </w:t>
            </w:r>
            <w:proofErr w:type="spellStart"/>
            <w:r>
              <w:rPr>
                <w:sz w:val="24"/>
              </w:rPr>
              <w:t>неинвазивно</w:t>
            </w:r>
            <w:proofErr w:type="spellEnd"/>
            <w:r>
              <w:rPr>
                <w:sz w:val="24"/>
              </w:rPr>
              <w:t>, сухими электродами. Возможностью крепления к руке человека, что должно давать возможность регистрировать электрическую активности мышцы в области, над которой располагается крепление. При напряжении</w:t>
            </w:r>
          </w:p>
          <w:p w:rsidR="005019DD" w:rsidRDefault="008E56D6">
            <w:pPr>
              <w:pStyle w:val="TableParagraph"/>
              <w:ind w:left="106" w:right="415"/>
              <w:rPr>
                <w:sz w:val="24"/>
              </w:rPr>
            </w:pPr>
            <w:r>
              <w:rPr>
                <w:sz w:val="24"/>
              </w:rPr>
              <w:t>мышцы должна быть обеспечена возможность наблюдения пучности сигнала (т.е. присутствие ЭМГ), при расслаблении мышцы - ее отсутствие.</w:t>
            </w:r>
          </w:p>
          <w:p w:rsidR="005019DD" w:rsidRDefault="008E56D6">
            <w:pPr>
              <w:pStyle w:val="TableParagraph"/>
              <w:spacing w:before="1" w:line="270" w:lineRule="atLeast"/>
              <w:ind w:left="106" w:right="86"/>
              <w:rPr>
                <w:sz w:val="24"/>
              </w:rPr>
            </w:pPr>
            <w:r>
              <w:rPr>
                <w:sz w:val="24"/>
              </w:rPr>
              <w:t xml:space="preserve">Сенсор Тип 2 не менее 1 шт., обеспечивает возможность регистрации сигнала </w:t>
            </w:r>
            <w:proofErr w:type="spellStart"/>
            <w:r>
              <w:rPr>
                <w:sz w:val="24"/>
              </w:rPr>
              <w:t>фотоплетизмограммы</w:t>
            </w:r>
            <w:proofErr w:type="spellEnd"/>
            <w:r>
              <w:rPr>
                <w:sz w:val="24"/>
              </w:rPr>
              <w:t xml:space="preserve"> (ФПГ) оптическим путем, за счет изменения отраженного от кровеносных сосудов света, объем которых изменяется под воздействием пульсовой волны. Сенсор должен быть обеспечен возможностью крепления к подушечке пальца человека.</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7"/>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86"/>
              <w:rPr>
                <w:sz w:val="24"/>
              </w:rPr>
            </w:pPr>
            <w:r>
              <w:rPr>
                <w:sz w:val="24"/>
              </w:rPr>
              <w:t xml:space="preserve">Сенсор Тип 3 не менее 1 шт., обеспечивает возможность: регистрации сигнала электрокардиограммы (ЭКГ) не </w:t>
            </w:r>
            <w:proofErr w:type="spellStart"/>
            <w:r>
              <w:rPr>
                <w:sz w:val="24"/>
              </w:rPr>
              <w:t>инвазивным</w:t>
            </w:r>
            <w:proofErr w:type="spellEnd"/>
            <w:r>
              <w:rPr>
                <w:sz w:val="24"/>
              </w:rPr>
              <w:t xml:space="preserve"> способом; регистрации I, II и III отведений; подключения электродов к сенсору с помощью соединительных проводов, оборудованных </w:t>
            </w:r>
            <w:proofErr w:type="spellStart"/>
            <w:r>
              <w:rPr>
                <w:sz w:val="24"/>
              </w:rPr>
              <w:t>TouchProof</w:t>
            </w:r>
            <w:proofErr w:type="spellEnd"/>
            <w:r>
              <w:rPr>
                <w:sz w:val="24"/>
              </w:rPr>
              <w:t xml:space="preserve"> разъемами.</w:t>
            </w:r>
          </w:p>
          <w:p w:rsidR="005019DD" w:rsidRDefault="008E56D6">
            <w:pPr>
              <w:pStyle w:val="TableParagraph"/>
              <w:ind w:left="106" w:right="361"/>
              <w:rPr>
                <w:sz w:val="24"/>
              </w:rPr>
            </w:pPr>
            <w:r>
              <w:rPr>
                <w:sz w:val="24"/>
              </w:rPr>
              <w:t xml:space="preserve">Сенсор Тип 4 не менее 1 шт. обеспечивает возможность: регистрации сигнала кожно-гальванической реакции (КГР), регистрация которого осуществляется на постоянном токе; подключения к телу человека с помощью сухих электродов, подключение которых к сенсору осуществляется с помощью </w:t>
            </w:r>
            <w:proofErr w:type="spellStart"/>
            <w:r>
              <w:rPr>
                <w:sz w:val="24"/>
              </w:rPr>
              <w:t>TouchProof</w:t>
            </w:r>
            <w:proofErr w:type="spellEnd"/>
            <w:r>
              <w:rPr>
                <w:sz w:val="24"/>
              </w:rPr>
              <w:t xml:space="preserve"> разъемов.</w:t>
            </w:r>
          </w:p>
          <w:p w:rsidR="005019DD" w:rsidRDefault="008E56D6">
            <w:pPr>
              <w:pStyle w:val="TableParagraph"/>
              <w:ind w:left="106" w:right="301"/>
              <w:rPr>
                <w:sz w:val="24"/>
              </w:rPr>
            </w:pPr>
            <w:r>
              <w:rPr>
                <w:sz w:val="24"/>
              </w:rPr>
              <w:t xml:space="preserve">Сенсор Тип 5 не менее 1 шт., обеспечивает возможность: регистрации сигнала электрической активности мозга (ЭЭГ) с помощью сухих </w:t>
            </w:r>
            <w:proofErr w:type="spellStart"/>
            <w:r>
              <w:rPr>
                <w:sz w:val="24"/>
              </w:rPr>
              <w:t>неинвазивных</w:t>
            </w:r>
            <w:proofErr w:type="spellEnd"/>
            <w:r>
              <w:rPr>
                <w:sz w:val="24"/>
              </w:rPr>
              <w:t xml:space="preserve"> электродов; регистрации электрической активности разных долей мозга; подключения электродов к сенсору с помощью соединительных проводов, оборудованных </w:t>
            </w:r>
            <w:proofErr w:type="spellStart"/>
            <w:r>
              <w:rPr>
                <w:sz w:val="24"/>
              </w:rPr>
              <w:t>TouchProof</w:t>
            </w:r>
            <w:proofErr w:type="spellEnd"/>
            <w:r>
              <w:rPr>
                <w:sz w:val="24"/>
              </w:rPr>
              <w:t xml:space="preserve"> разъемами; закрепления электродов на поверхности головы.</w:t>
            </w:r>
          </w:p>
          <w:p w:rsidR="005019DD" w:rsidRDefault="008E56D6">
            <w:pPr>
              <w:pStyle w:val="TableParagraph"/>
              <w:ind w:left="106" w:right="301"/>
              <w:rPr>
                <w:sz w:val="24"/>
              </w:rPr>
            </w:pPr>
            <w:r>
              <w:rPr>
                <w:sz w:val="24"/>
              </w:rPr>
              <w:t>Сенсор Тип 6 не менее 1 шт., обеспечивает возможность: регистрации сигнала колебания грудной клетки (Сенсор дыхания); определения частоты дыхания.</w:t>
            </w:r>
          </w:p>
          <w:p w:rsidR="005019DD" w:rsidRDefault="008E56D6">
            <w:pPr>
              <w:pStyle w:val="TableParagraph"/>
              <w:ind w:left="106" w:right="178"/>
              <w:rPr>
                <w:sz w:val="24"/>
              </w:rPr>
            </w:pPr>
            <w:r>
              <w:rPr>
                <w:sz w:val="24"/>
              </w:rPr>
              <w:t xml:space="preserve">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 Подключение центрального модуля к ПК с помощью USB-кабеля. Центральный модуль имеет не менее 1 </w:t>
            </w:r>
            <w:proofErr w:type="spellStart"/>
            <w:proofErr w:type="gramStart"/>
            <w:r>
              <w:rPr>
                <w:sz w:val="24"/>
              </w:rPr>
              <w:t>шт</w:t>
            </w:r>
            <w:proofErr w:type="spellEnd"/>
            <w:proofErr w:type="gramEnd"/>
            <w:r>
              <w:rPr>
                <w:sz w:val="24"/>
              </w:rPr>
              <w:t>,: гальваническую изоляцию от ПК. Центральный модуль обеспечивает возможность одновременного подключения вплоть до 4 сенсоров. Каждый из входов Центрального</w:t>
            </w:r>
          </w:p>
          <w:p w:rsidR="005019DD" w:rsidRDefault="008E56D6">
            <w:pPr>
              <w:pStyle w:val="TableParagraph"/>
              <w:spacing w:line="270" w:lineRule="atLeast"/>
              <w:ind w:left="106" w:right="86"/>
              <w:rPr>
                <w:sz w:val="24"/>
              </w:rPr>
            </w:pPr>
            <w:r>
              <w:rPr>
                <w:sz w:val="24"/>
              </w:rPr>
              <w:t>модуля имеет гальваническую изоляцию (обеспечение межканальной гальванической изоляции). Подключение сенсоров к Центральному</w:t>
            </w:r>
          </w:p>
        </w:tc>
        <w:tc>
          <w:tcPr>
            <w:tcW w:w="2410" w:type="dxa"/>
          </w:tcPr>
          <w:p w:rsidR="005019DD" w:rsidRDefault="005019DD">
            <w:pPr>
              <w:pStyle w:val="TableParagraph"/>
            </w:pPr>
          </w:p>
        </w:tc>
        <w:tc>
          <w:tcPr>
            <w:tcW w:w="2410"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439"/>
              <w:rPr>
                <w:sz w:val="24"/>
              </w:rPr>
            </w:pPr>
            <w:r>
              <w:rPr>
                <w:sz w:val="24"/>
              </w:rPr>
              <w:t>модулю осуществляется с помощью специализированных разъемов типа LEMO, обеспечивающих правильность подключения разъема и снижающих риск случайного касания разъемов токопроводящих частей, а также обеспечивающих защиту от несанкционированного подключения к произвольным устройствам.</w:t>
            </w:r>
          </w:p>
          <w:p w:rsidR="005019DD" w:rsidRDefault="008E56D6">
            <w:pPr>
              <w:pStyle w:val="TableParagraph"/>
              <w:ind w:left="106" w:right="87"/>
              <w:rPr>
                <w:sz w:val="24"/>
              </w:rPr>
            </w:pPr>
            <w:r>
              <w:rPr>
                <w:sz w:val="24"/>
              </w:rPr>
              <w:t xml:space="preserve">Модуль «Кнопка» не менее 1 шт., обеспечивает возможность: разметки регистрируемых </w:t>
            </w:r>
            <w:proofErr w:type="gramStart"/>
            <w:r>
              <w:rPr>
                <w:sz w:val="24"/>
              </w:rPr>
              <w:t>сигналов</w:t>
            </w:r>
            <w:proofErr w:type="gramEnd"/>
            <w:r>
              <w:rPr>
                <w:sz w:val="24"/>
              </w:rPr>
              <w:t xml:space="preserve"> и отмечать не менее 3-х различных категории состояний.</w:t>
            </w:r>
          </w:p>
          <w:p w:rsidR="005019DD" w:rsidRDefault="008E56D6">
            <w:pPr>
              <w:pStyle w:val="TableParagraph"/>
              <w:ind w:left="106" w:right="644"/>
              <w:rPr>
                <w:sz w:val="24"/>
              </w:rPr>
            </w:pPr>
            <w:r>
              <w:rPr>
                <w:sz w:val="24"/>
              </w:rPr>
              <w:t>Устройство, входящее в состав лаборатории, должно обеспечивать возможность регистрации артериального давления.</w:t>
            </w:r>
          </w:p>
          <w:p w:rsidR="005019DD" w:rsidRDefault="008E56D6">
            <w:pPr>
              <w:pStyle w:val="TableParagraph"/>
              <w:ind w:left="106" w:right="1083"/>
              <w:rPr>
                <w:sz w:val="24"/>
              </w:rPr>
            </w:pPr>
            <w:r>
              <w:rPr>
                <w:sz w:val="24"/>
              </w:rPr>
              <w:t xml:space="preserve">Программное обеспечение (далее - </w:t>
            </w:r>
            <w:proofErr w:type="gramStart"/>
            <w:r>
              <w:rPr>
                <w:sz w:val="24"/>
              </w:rPr>
              <w:t>ПО</w:t>
            </w:r>
            <w:proofErr w:type="gramEnd"/>
            <w:r>
              <w:rPr>
                <w:sz w:val="24"/>
              </w:rPr>
              <w:t>). Должно обеспечивать визуализацию и обработку регистрируемых сигналов.</w:t>
            </w:r>
          </w:p>
          <w:p w:rsidR="005019DD" w:rsidRDefault="008E56D6">
            <w:pPr>
              <w:pStyle w:val="TableParagraph"/>
              <w:ind w:left="106" w:right="620"/>
              <w:rPr>
                <w:sz w:val="24"/>
              </w:rPr>
            </w:pPr>
            <w:r>
              <w:rPr>
                <w:sz w:val="24"/>
              </w:rPr>
              <w:t>Главное окно программы должно состоять из вкладок, каждая из которых содержит набор графиков, необходимых для отображения требуемой информации.</w:t>
            </w:r>
          </w:p>
          <w:p w:rsidR="005019DD" w:rsidRDefault="008E56D6">
            <w:pPr>
              <w:pStyle w:val="TableParagraph"/>
              <w:ind w:left="106" w:right="166"/>
              <w:rPr>
                <w:sz w:val="24"/>
              </w:rPr>
            </w:pPr>
            <w:r>
              <w:rPr>
                <w:sz w:val="24"/>
              </w:rPr>
              <w:t>Должна иметься вкладка для одновременного просмотра сигнала со всех сенсоров, одновременно подключенных к Центральному модулю. Это обеспечивает возможность многоканального (полиграфического) режима работы устройства.</w:t>
            </w:r>
          </w:p>
          <w:p w:rsidR="005019DD" w:rsidRDefault="008E56D6">
            <w:pPr>
              <w:pStyle w:val="TableParagraph"/>
              <w:ind w:left="106" w:right="121"/>
              <w:rPr>
                <w:sz w:val="24"/>
              </w:rPr>
            </w:pPr>
            <w:r>
              <w:rPr>
                <w:sz w:val="24"/>
              </w:rPr>
              <w:t>Также должны иметься вкладки для визуализации сигналов от сенсоров ЭМГ, ФПГ, ЭКГ, КГР, ЭЭГ, сенсора дыхания, кнопки; а также производных графиков, на которых визуализируются специфичные для того или иного сигнала величины.</w:t>
            </w:r>
          </w:p>
          <w:p w:rsidR="005019DD" w:rsidRDefault="008E56D6">
            <w:pPr>
              <w:pStyle w:val="TableParagraph"/>
              <w:ind w:left="106" w:right="1452"/>
              <w:rPr>
                <w:sz w:val="24"/>
              </w:rPr>
            </w:pPr>
            <w:r>
              <w:rPr>
                <w:sz w:val="24"/>
              </w:rPr>
              <w:t>ПО должно давать возможность визуализации и обработки регистрируемых сигналов, а именно:</w:t>
            </w:r>
          </w:p>
          <w:p w:rsidR="005019DD" w:rsidRDefault="008E56D6">
            <w:pPr>
              <w:pStyle w:val="TableParagraph"/>
              <w:numPr>
                <w:ilvl w:val="0"/>
                <w:numId w:val="6"/>
              </w:numPr>
              <w:tabs>
                <w:tab w:val="left" w:pos="247"/>
              </w:tabs>
              <w:ind w:left="246" w:hanging="141"/>
              <w:rPr>
                <w:sz w:val="24"/>
              </w:rPr>
            </w:pPr>
            <w:r>
              <w:rPr>
                <w:sz w:val="24"/>
              </w:rPr>
              <w:t>ЭМГ: визуализация сигнала, спектр сигнала, амплитудный</w:t>
            </w:r>
            <w:r>
              <w:rPr>
                <w:spacing w:val="-12"/>
                <w:sz w:val="24"/>
              </w:rPr>
              <w:t xml:space="preserve"> </w:t>
            </w:r>
            <w:r>
              <w:rPr>
                <w:sz w:val="24"/>
              </w:rPr>
              <w:t>триггер</w:t>
            </w:r>
          </w:p>
          <w:p w:rsidR="005019DD" w:rsidRDefault="008E56D6">
            <w:pPr>
              <w:pStyle w:val="TableParagraph"/>
              <w:numPr>
                <w:ilvl w:val="0"/>
                <w:numId w:val="6"/>
              </w:numPr>
              <w:tabs>
                <w:tab w:val="left" w:pos="247"/>
              </w:tabs>
              <w:spacing w:line="270" w:lineRule="atLeast"/>
              <w:ind w:left="106" w:right="567" w:firstLine="0"/>
              <w:rPr>
                <w:sz w:val="24"/>
              </w:rPr>
            </w:pPr>
            <w:r>
              <w:rPr>
                <w:sz w:val="24"/>
              </w:rPr>
              <w:t xml:space="preserve">ФПГ: визуализация сигнала, спектра сигнала, </w:t>
            </w:r>
            <w:proofErr w:type="spellStart"/>
            <w:r>
              <w:rPr>
                <w:sz w:val="24"/>
              </w:rPr>
              <w:t>тахограммы</w:t>
            </w:r>
            <w:proofErr w:type="spellEnd"/>
            <w:r>
              <w:rPr>
                <w:sz w:val="24"/>
              </w:rPr>
              <w:t>,</w:t>
            </w:r>
            <w:r>
              <w:rPr>
                <w:spacing w:val="-25"/>
                <w:sz w:val="24"/>
              </w:rPr>
              <w:t xml:space="preserve"> </w:t>
            </w:r>
            <w:r>
              <w:rPr>
                <w:sz w:val="24"/>
              </w:rPr>
              <w:t>график пульса</w:t>
            </w:r>
          </w:p>
        </w:tc>
        <w:tc>
          <w:tcPr>
            <w:tcW w:w="2410" w:type="dxa"/>
          </w:tcPr>
          <w:p w:rsidR="005019DD" w:rsidRDefault="005019DD">
            <w:pPr>
              <w:pStyle w:val="TableParagraph"/>
            </w:pPr>
          </w:p>
        </w:tc>
        <w:tc>
          <w:tcPr>
            <w:tcW w:w="2410"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177"/>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numPr>
                <w:ilvl w:val="0"/>
                <w:numId w:val="5"/>
              </w:numPr>
              <w:tabs>
                <w:tab w:val="left" w:pos="247"/>
              </w:tabs>
              <w:spacing w:line="268" w:lineRule="exact"/>
              <w:ind w:left="246" w:hanging="141"/>
              <w:rPr>
                <w:sz w:val="24"/>
              </w:rPr>
            </w:pPr>
            <w:r>
              <w:rPr>
                <w:sz w:val="24"/>
              </w:rPr>
              <w:t xml:space="preserve">ЭКГ: визуализация сигнала, </w:t>
            </w:r>
            <w:proofErr w:type="spellStart"/>
            <w:r>
              <w:rPr>
                <w:sz w:val="24"/>
              </w:rPr>
              <w:t>тахограммы</w:t>
            </w:r>
            <w:proofErr w:type="spellEnd"/>
            <w:r>
              <w:rPr>
                <w:sz w:val="24"/>
              </w:rPr>
              <w:t>, график</w:t>
            </w:r>
            <w:r>
              <w:rPr>
                <w:spacing w:val="-6"/>
                <w:sz w:val="24"/>
              </w:rPr>
              <w:t xml:space="preserve"> </w:t>
            </w:r>
            <w:r>
              <w:rPr>
                <w:sz w:val="24"/>
              </w:rPr>
              <w:t>пульса</w:t>
            </w:r>
          </w:p>
          <w:p w:rsidR="005019DD" w:rsidRDefault="008E56D6">
            <w:pPr>
              <w:pStyle w:val="TableParagraph"/>
              <w:numPr>
                <w:ilvl w:val="0"/>
                <w:numId w:val="5"/>
              </w:numPr>
              <w:tabs>
                <w:tab w:val="left" w:pos="247"/>
              </w:tabs>
              <w:ind w:left="246" w:hanging="141"/>
              <w:rPr>
                <w:sz w:val="24"/>
              </w:rPr>
            </w:pPr>
            <w:r>
              <w:rPr>
                <w:sz w:val="24"/>
              </w:rPr>
              <w:t>КГР: визуализация</w:t>
            </w:r>
            <w:r>
              <w:rPr>
                <w:spacing w:val="-1"/>
                <w:sz w:val="24"/>
              </w:rPr>
              <w:t xml:space="preserve"> </w:t>
            </w:r>
            <w:r>
              <w:rPr>
                <w:sz w:val="24"/>
              </w:rPr>
              <w:t>сигнала</w:t>
            </w:r>
          </w:p>
          <w:p w:rsidR="005019DD" w:rsidRDefault="008E56D6">
            <w:pPr>
              <w:pStyle w:val="TableParagraph"/>
              <w:numPr>
                <w:ilvl w:val="0"/>
                <w:numId w:val="5"/>
              </w:numPr>
              <w:tabs>
                <w:tab w:val="left" w:pos="247"/>
              </w:tabs>
              <w:ind w:left="106" w:right="305" w:firstLine="0"/>
              <w:rPr>
                <w:sz w:val="24"/>
              </w:rPr>
            </w:pPr>
            <w:r>
              <w:rPr>
                <w:sz w:val="24"/>
              </w:rPr>
              <w:t xml:space="preserve">ЭЭГ: визуализация сигнала, спектр сигнала, амплитуда </w:t>
            </w:r>
            <w:proofErr w:type="spellStart"/>
            <w:proofErr w:type="gramStart"/>
            <w:r>
              <w:rPr>
                <w:sz w:val="24"/>
              </w:rPr>
              <w:t>альфа-ритма</w:t>
            </w:r>
            <w:proofErr w:type="spellEnd"/>
            <w:proofErr w:type="gramEnd"/>
            <w:r>
              <w:rPr>
                <w:sz w:val="24"/>
              </w:rPr>
              <w:t>, амплитуда</w:t>
            </w:r>
            <w:r>
              <w:rPr>
                <w:spacing w:val="-2"/>
                <w:sz w:val="24"/>
              </w:rPr>
              <w:t xml:space="preserve"> </w:t>
            </w:r>
            <w:proofErr w:type="spellStart"/>
            <w:r>
              <w:rPr>
                <w:sz w:val="24"/>
              </w:rPr>
              <w:t>бета-ритма</w:t>
            </w:r>
            <w:proofErr w:type="spellEnd"/>
            <w:r>
              <w:rPr>
                <w:sz w:val="24"/>
              </w:rPr>
              <w:t>.</w:t>
            </w:r>
          </w:p>
          <w:p w:rsidR="005019DD" w:rsidRDefault="008E56D6">
            <w:pPr>
              <w:pStyle w:val="TableParagraph"/>
              <w:numPr>
                <w:ilvl w:val="0"/>
                <w:numId w:val="5"/>
              </w:numPr>
              <w:tabs>
                <w:tab w:val="left" w:pos="247"/>
              </w:tabs>
              <w:ind w:left="246" w:hanging="141"/>
              <w:rPr>
                <w:sz w:val="24"/>
              </w:rPr>
            </w:pPr>
            <w:r>
              <w:rPr>
                <w:sz w:val="24"/>
              </w:rPr>
              <w:t>Сенсор дыхания: визуализация</w:t>
            </w:r>
            <w:r>
              <w:rPr>
                <w:spacing w:val="-14"/>
                <w:sz w:val="24"/>
              </w:rPr>
              <w:t xml:space="preserve"> </w:t>
            </w:r>
            <w:r>
              <w:rPr>
                <w:sz w:val="24"/>
              </w:rPr>
              <w:t>сигнала,</w:t>
            </w:r>
          </w:p>
          <w:p w:rsidR="005019DD" w:rsidRDefault="008E56D6">
            <w:pPr>
              <w:pStyle w:val="TableParagraph"/>
              <w:numPr>
                <w:ilvl w:val="0"/>
                <w:numId w:val="5"/>
              </w:numPr>
              <w:tabs>
                <w:tab w:val="left" w:pos="247"/>
              </w:tabs>
              <w:ind w:left="246" w:hanging="141"/>
              <w:rPr>
                <w:sz w:val="24"/>
              </w:rPr>
            </w:pPr>
            <w:r>
              <w:rPr>
                <w:sz w:val="24"/>
              </w:rPr>
              <w:t>Кнопка: визуализация сигнала</w:t>
            </w:r>
            <w:r>
              <w:rPr>
                <w:spacing w:val="-17"/>
                <w:sz w:val="24"/>
              </w:rPr>
              <w:t xml:space="preserve"> </w:t>
            </w:r>
            <w:r>
              <w:rPr>
                <w:sz w:val="24"/>
              </w:rPr>
              <w:t>разметки</w:t>
            </w:r>
          </w:p>
          <w:p w:rsidR="005019DD" w:rsidRDefault="008E56D6">
            <w:pPr>
              <w:pStyle w:val="TableParagraph"/>
              <w:ind w:left="106" w:right="672"/>
              <w:rPr>
                <w:sz w:val="24"/>
              </w:rPr>
            </w:pPr>
            <w:r>
              <w:rPr>
                <w:sz w:val="24"/>
              </w:rPr>
              <w:t xml:space="preserve">ПО должно иметь возможность </w:t>
            </w:r>
            <w:proofErr w:type="spellStart"/>
            <w:r>
              <w:rPr>
                <w:sz w:val="24"/>
              </w:rPr>
              <w:t>кастомизации</w:t>
            </w:r>
            <w:proofErr w:type="spellEnd"/>
            <w:r>
              <w:rPr>
                <w:sz w:val="24"/>
              </w:rPr>
              <w:t xml:space="preserve"> и настройки </w:t>
            </w:r>
            <w:proofErr w:type="gramStart"/>
            <w:r>
              <w:rPr>
                <w:sz w:val="24"/>
              </w:rPr>
              <w:t>ПО</w:t>
            </w:r>
            <w:proofErr w:type="gramEnd"/>
            <w:r>
              <w:rPr>
                <w:sz w:val="24"/>
              </w:rPr>
              <w:t xml:space="preserve"> </w:t>
            </w:r>
            <w:proofErr w:type="gramStart"/>
            <w:r>
              <w:rPr>
                <w:sz w:val="24"/>
              </w:rPr>
              <w:t>для</w:t>
            </w:r>
            <w:proofErr w:type="gramEnd"/>
            <w:r>
              <w:rPr>
                <w:sz w:val="24"/>
              </w:rPr>
              <w:t xml:space="preserve"> эффективного отображения графиков: настройка цвета, выбор параметров для анализа, выбор отображаемых графиков,</w:t>
            </w:r>
          </w:p>
          <w:p w:rsidR="005019DD" w:rsidRDefault="008E56D6">
            <w:pPr>
              <w:pStyle w:val="TableParagraph"/>
              <w:spacing w:before="1"/>
              <w:ind w:left="106" w:right="365"/>
              <w:rPr>
                <w:sz w:val="24"/>
              </w:rPr>
            </w:pPr>
            <w:r>
              <w:rPr>
                <w:sz w:val="24"/>
              </w:rPr>
              <w:t>масштабирование графиков. ПО должно иметь возможность записи и воспроизведения регистрируемых сигналов.</w:t>
            </w:r>
          </w:p>
          <w:p w:rsidR="005019DD" w:rsidRDefault="008E56D6">
            <w:pPr>
              <w:pStyle w:val="TableParagraph"/>
              <w:ind w:left="106" w:right="227"/>
              <w:rPr>
                <w:sz w:val="24"/>
              </w:rPr>
            </w:pPr>
            <w:r>
              <w:rPr>
                <w:sz w:val="24"/>
              </w:rPr>
              <w:t xml:space="preserve">Возможность настройки параметров фильтрации сигнала с помощью фильтра нижних частот, фильтра высоких частот, полосового фильтра, </w:t>
            </w:r>
            <w:proofErr w:type="spellStart"/>
            <w:r>
              <w:rPr>
                <w:sz w:val="24"/>
              </w:rPr>
              <w:t>режекторного</w:t>
            </w:r>
            <w:proofErr w:type="spellEnd"/>
            <w:r>
              <w:rPr>
                <w:sz w:val="24"/>
              </w:rPr>
              <w:t xml:space="preserve"> фильтра.</w:t>
            </w:r>
          </w:p>
          <w:p w:rsidR="005019DD" w:rsidRDefault="008E56D6">
            <w:pPr>
              <w:pStyle w:val="TableParagraph"/>
              <w:ind w:left="106" w:right="819"/>
              <w:rPr>
                <w:sz w:val="24"/>
              </w:rPr>
            </w:pPr>
            <w:r>
              <w:rPr>
                <w:sz w:val="24"/>
              </w:rPr>
              <w:t>С целью удобства анализа сигнала, должна иметься возможность записи регистрируемых сигналов в файл, с последующей возможностью их последующего воспроизведения в данном ПО (имитируя регистрацию сигнала в режиме реального времени).</w:t>
            </w:r>
          </w:p>
          <w:p w:rsidR="005019DD" w:rsidRDefault="008E56D6">
            <w:pPr>
              <w:pStyle w:val="TableParagraph"/>
              <w:ind w:left="106" w:right="601"/>
              <w:rPr>
                <w:sz w:val="24"/>
              </w:rPr>
            </w:pPr>
            <w:r>
              <w:rPr>
                <w:sz w:val="24"/>
              </w:rPr>
              <w:t>В составе: методические материалы для учителя и обучающихся, описание подключения сенсоров лаборатории, инструкции по использованию ПО, описание лабораторных и практических работ, которое в том числе содержит презентационные материалы.</w:t>
            </w:r>
          </w:p>
          <w:p w:rsidR="005019DD" w:rsidRDefault="008E56D6">
            <w:pPr>
              <w:pStyle w:val="TableParagraph"/>
              <w:spacing w:before="1"/>
              <w:ind w:left="106" w:right="136"/>
              <w:rPr>
                <w:sz w:val="24"/>
              </w:rPr>
            </w:pPr>
            <w:r>
              <w:rPr>
                <w:sz w:val="24"/>
              </w:rPr>
              <w:t>Упаковка/коробка лаборатории должна обеспечивать удобное хранение и содержать подсказки для расположения сенсоров и устройств</w:t>
            </w:r>
          </w:p>
          <w:p w:rsidR="005019DD" w:rsidRDefault="008E56D6">
            <w:pPr>
              <w:pStyle w:val="TableParagraph"/>
              <w:spacing w:line="270" w:lineRule="atLeast"/>
              <w:ind w:left="106" w:right="86"/>
              <w:rPr>
                <w:sz w:val="24"/>
              </w:rPr>
            </w:pPr>
            <w:r>
              <w:rPr>
                <w:sz w:val="24"/>
              </w:rPr>
              <w:t>лаборатории для удобного использования преподавателями и обучающимися.</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275"/>
        </w:trPr>
        <w:tc>
          <w:tcPr>
            <w:tcW w:w="13612" w:type="dxa"/>
            <w:gridSpan w:val="4"/>
          </w:tcPr>
          <w:p w:rsidR="005019DD" w:rsidRDefault="008E56D6">
            <w:pPr>
              <w:pStyle w:val="TableParagraph"/>
              <w:spacing w:line="256" w:lineRule="exact"/>
              <w:ind w:left="107"/>
              <w:rPr>
                <w:b/>
                <w:sz w:val="24"/>
              </w:rPr>
            </w:pPr>
            <w:r>
              <w:rPr>
                <w:b/>
                <w:sz w:val="24"/>
              </w:rPr>
              <w:t>Технологическая направленность</w:t>
            </w:r>
          </w:p>
        </w:tc>
        <w:tc>
          <w:tcPr>
            <w:tcW w:w="2410" w:type="dxa"/>
          </w:tcPr>
          <w:p w:rsidR="005019DD" w:rsidRDefault="005019DD">
            <w:pPr>
              <w:pStyle w:val="TableParagraph"/>
              <w:rPr>
                <w:sz w:val="20"/>
              </w:rPr>
            </w:pPr>
          </w:p>
        </w:tc>
      </w:tr>
      <w:tr w:rsidR="005019DD">
        <w:trPr>
          <w:trHeight w:val="278"/>
        </w:trPr>
        <w:tc>
          <w:tcPr>
            <w:tcW w:w="850" w:type="dxa"/>
          </w:tcPr>
          <w:p w:rsidR="005019DD" w:rsidRDefault="008E56D6">
            <w:pPr>
              <w:pStyle w:val="TableParagraph"/>
              <w:spacing w:line="258" w:lineRule="exact"/>
              <w:ind w:left="107"/>
              <w:rPr>
                <w:sz w:val="24"/>
              </w:rPr>
            </w:pPr>
            <w:r>
              <w:rPr>
                <w:sz w:val="24"/>
              </w:rPr>
              <w:t>9.</w:t>
            </w:r>
          </w:p>
        </w:tc>
        <w:tc>
          <w:tcPr>
            <w:tcW w:w="2696" w:type="dxa"/>
          </w:tcPr>
          <w:p w:rsidR="005019DD" w:rsidRDefault="008E56D6">
            <w:pPr>
              <w:pStyle w:val="TableParagraph"/>
              <w:spacing w:line="258" w:lineRule="exact"/>
              <w:ind w:left="109"/>
              <w:rPr>
                <w:sz w:val="24"/>
              </w:rPr>
            </w:pPr>
            <w:r>
              <w:rPr>
                <w:sz w:val="24"/>
              </w:rPr>
              <w:t>Образовательный</w:t>
            </w:r>
          </w:p>
        </w:tc>
        <w:tc>
          <w:tcPr>
            <w:tcW w:w="7656" w:type="dxa"/>
          </w:tcPr>
          <w:p w:rsidR="005019DD" w:rsidRDefault="008E56D6">
            <w:pPr>
              <w:pStyle w:val="TableParagraph"/>
              <w:spacing w:line="258" w:lineRule="exact"/>
              <w:ind w:left="106"/>
              <w:rPr>
                <w:sz w:val="24"/>
              </w:rPr>
            </w:pPr>
            <w:r>
              <w:rPr>
                <w:sz w:val="24"/>
              </w:rPr>
              <w:t>Робототехнический набор предназначен для изучения основ</w:t>
            </w:r>
          </w:p>
        </w:tc>
        <w:tc>
          <w:tcPr>
            <w:tcW w:w="2410" w:type="dxa"/>
          </w:tcPr>
          <w:p w:rsidR="005019DD" w:rsidRDefault="008E56D6">
            <w:pPr>
              <w:pStyle w:val="TableParagraph"/>
              <w:spacing w:line="258" w:lineRule="exact"/>
              <w:ind w:left="189" w:right="186"/>
              <w:jc w:val="center"/>
              <w:rPr>
                <w:sz w:val="24"/>
              </w:rPr>
            </w:pPr>
            <w:r>
              <w:rPr>
                <w:sz w:val="24"/>
              </w:rPr>
              <w:t>1 шт.</w:t>
            </w:r>
          </w:p>
        </w:tc>
        <w:tc>
          <w:tcPr>
            <w:tcW w:w="2410" w:type="dxa"/>
          </w:tcPr>
          <w:p w:rsidR="005019DD" w:rsidRDefault="008E56D6">
            <w:pPr>
              <w:pStyle w:val="TableParagraph"/>
              <w:spacing w:line="258" w:lineRule="exact"/>
              <w:ind w:left="189" w:right="186"/>
              <w:jc w:val="center"/>
              <w:rPr>
                <w:sz w:val="24"/>
              </w:rPr>
            </w:pPr>
            <w:r>
              <w:rPr>
                <w:sz w:val="24"/>
              </w:rPr>
              <w:t>1 шт.</w:t>
            </w:r>
          </w:p>
        </w:tc>
      </w:tr>
    </w:tbl>
    <w:p w:rsidR="005019DD" w:rsidRDefault="005019DD">
      <w:pPr>
        <w:spacing w:line="258" w:lineRule="exact"/>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267"/>
        </w:trPr>
        <w:tc>
          <w:tcPr>
            <w:tcW w:w="850" w:type="dxa"/>
            <w:vMerge w:val="restart"/>
          </w:tcPr>
          <w:p w:rsidR="005019DD" w:rsidRDefault="005019DD">
            <w:pPr>
              <w:pStyle w:val="TableParagraph"/>
            </w:pPr>
          </w:p>
        </w:tc>
        <w:tc>
          <w:tcPr>
            <w:tcW w:w="2696" w:type="dxa"/>
            <w:tcBorders>
              <w:bottom w:val="nil"/>
            </w:tcBorders>
          </w:tcPr>
          <w:p w:rsidR="005019DD" w:rsidRDefault="008E56D6">
            <w:pPr>
              <w:pStyle w:val="TableParagraph"/>
              <w:spacing w:line="248" w:lineRule="exact"/>
              <w:ind w:left="109"/>
              <w:rPr>
                <w:sz w:val="24"/>
              </w:rPr>
            </w:pPr>
            <w:r>
              <w:rPr>
                <w:sz w:val="24"/>
              </w:rPr>
              <w:t xml:space="preserve">конструктор </w:t>
            </w:r>
            <w:proofErr w:type="gramStart"/>
            <w:r>
              <w:rPr>
                <w:sz w:val="24"/>
              </w:rPr>
              <w:t>для</w:t>
            </w:r>
            <w:proofErr w:type="gramEnd"/>
          </w:p>
        </w:tc>
        <w:tc>
          <w:tcPr>
            <w:tcW w:w="7656" w:type="dxa"/>
            <w:tcBorders>
              <w:bottom w:val="nil"/>
            </w:tcBorders>
          </w:tcPr>
          <w:p w:rsidR="005019DD" w:rsidRDefault="008E56D6">
            <w:pPr>
              <w:pStyle w:val="TableParagraph"/>
              <w:spacing w:line="248" w:lineRule="exact"/>
              <w:ind w:left="106"/>
              <w:rPr>
                <w:sz w:val="24"/>
              </w:rPr>
            </w:pPr>
            <w:r>
              <w:rPr>
                <w:sz w:val="24"/>
              </w:rPr>
              <w:t xml:space="preserve">робототехники, деталей, узлов и механизмов, необходимых </w:t>
            </w:r>
            <w:proofErr w:type="gramStart"/>
            <w:r>
              <w:rPr>
                <w:sz w:val="24"/>
              </w:rPr>
              <w:t>для</w:t>
            </w:r>
            <w:proofErr w:type="gramEnd"/>
          </w:p>
        </w:tc>
        <w:tc>
          <w:tcPr>
            <w:tcW w:w="2410" w:type="dxa"/>
            <w:vMerge w:val="restart"/>
          </w:tcPr>
          <w:p w:rsidR="005019DD" w:rsidRDefault="005019DD">
            <w:pPr>
              <w:pStyle w:val="TableParagraph"/>
            </w:pPr>
          </w:p>
        </w:tc>
        <w:tc>
          <w:tcPr>
            <w:tcW w:w="2410" w:type="dxa"/>
            <w:vMerge w:val="restart"/>
          </w:tcPr>
          <w:p w:rsidR="005019DD" w:rsidRDefault="005019DD">
            <w:pPr>
              <w:pStyle w:val="TableParagraph"/>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8E56D6">
            <w:pPr>
              <w:pStyle w:val="TableParagraph"/>
              <w:spacing w:line="246" w:lineRule="exact"/>
              <w:ind w:left="109"/>
              <w:rPr>
                <w:sz w:val="24"/>
              </w:rPr>
            </w:pPr>
            <w:r>
              <w:rPr>
                <w:sz w:val="24"/>
              </w:rPr>
              <w:t xml:space="preserve">практики </w:t>
            </w:r>
            <w:proofErr w:type="gramStart"/>
            <w:r>
              <w:rPr>
                <w:sz w:val="24"/>
              </w:rPr>
              <w:t>блочного</w:t>
            </w:r>
            <w:proofErr w:type="gramEnd"/>
          </w:p>
        </w:tc>
        <w:tc>
          <w:tcPr>
            <w:tcW w:w="7656" w:type="dxa"/>
            <w:tcBorders>
              <w:top w:val="nil"/>
              <w:bottom w:val="nil"/>
            </w:tcBorders>
          </w:tcPr>
          <w:p w:rsidR="005019DD" w:rsidRDefault="008E56D6">
            <w:pPr>
              <w:pStyle w:val="TableParagraph"/>
              <w:spacing w:line="246" w:lineRule="exact"/>
              <w:ind w:left="106"/>
              <w:rPr>
                <w:sz w:val="24"/>
              </w:rPr>
            </w:pPr>
            <w:r>
              <w:rPr>
                <w:sz w:val="24"/>
              </w:rPr>
              <w:t>создания робототехнических устройств.</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8E56D6">
            <w:pPr>
              <w:pStyle w:val="TableParagraph"/>
              <w:spacing w:line="246" w:lineRule="exact"/>
              <w:ind w:left="109"/>
              <w:rPr>
                <w:sz w:val="24"/>
              </w:rPr>
            </w:pPr>
            <w:r>
              <w:rPr>
                <w:sz w:val="24"/>
              </w:rPr>
              <w:t xml:space="preserve">программирования </w:t>
            </w:r>
            <w:proofErr w:type="gramStart"/>
            <w:r>
              <w:rPr>
                <w:sz w:val="24"/>
              </w:rPr>
              <w:t>с</w:t>
            </w:r>
            <w:proofErr w:type="gramEnd"/>
          </w:p>
        </w:tc>
        <w:tc>
          <w:tcPr>
            <w:tcW w:w="7656" w:type="dxa"/>
            <w:tcBorders>
              <w:top w:val="nil"/>
              <w:bottom w:val="nil"/>
            </w:tcBorders>
          </w:tcPr>
          <w:p w:rsidR="005019DD" w:rsidRDefault="008E56D6">
            <w:pPr>
              <w:pStyle w:val="TableParagraph"/>
              <w:spacing w:line="246" w:lineRule="exact"/>
              <w:ind w:left="106"/>
              <w:rPr>
                <w:sz w:val="24"/>
              </w:rPr>
            </w:pPr>
            <w:r>
              <w:rPr>
                <w:sz w:val="24"/>
              </w:rPr>
              <w:t>Набор представляет собой компле</w:t>
            </w:r>
            <w:proofErr w:type="gramStart"/>
            <w:r>
              <w:rPr>
                <w:sz w:val="24"/>
              </w:rPr>
              <w:t>кт стр</w:t>
            </w:r>
            <w:proofErr w:type="gramEnd"/>
            <w:r>
              <w:rPr>
                <w:sz w:val="24"/>
              </w:rPr>
              <w:t>уктурных элементов,</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8E56D6">
            <w:pPr>
              <w:pStyle w:val="TableParagraph"/>
              <w:spacing w:line="246" w:lineRule="exact"/>
              <w:ind w:left="109"/>
              <w:rPr>
                <w:sz w:val="24"/>
              </w:rPr>
            </w:pPr>
            <w:r>
              <w:rPr>
                <w:sz w:val="24"/>
              </w:rPr>
              <w:t>комплектом датчиков</w:t>
            </w:r>
          </w:p>
        </w:tc>
        <w:tc>
          <w:tcPr>
            <w:tcW w:w="7656" w:type="dxa"/>
            <w:tcBorders>
              <w:top w:val="nil"/>
              <w:bottom w:val="nil"/>
            </w:tcBorders>
          </w:tcPr>
          <w:p w:rsidR="005019DD" w:rsidRDefault="008E56D6">
            <w:pPr>
              <w:pStyle w:val="TableParagraph"/>
              <w:spacing w:line="246" w:lineRule="exact"/>
              <w:ind w:left="106"/>
              <w:rPr>
                <w:sz w:val="24"/>
              </w:rPr>
            </w:pPr>
            <w:r>
              <w:rPr>
                <w:sz w:val="24"/>
              </w:rPr>
              <w:t>соединительных элементов и электротехнических</w:t>
            </w:r>
            <w:r>
              <w:rPr>
                <w:spacing w:val="54"/>
                <w:sz w:val="24"/>
              </w:rPr>
              <w:t xml:space="preserve"> </w:t>
            </w:r>
            <w:r>
              <w:rPr>
                <w:sz w:val="24"/>
              </w:rPr>
              <w:t>компонентов.</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 xml:space="preserve">Набор позволяет собирать (и программировать собираемые модели), </w:t>
            </w:r>
            <w:proofErr w:type="gramStart"/>
            <w:r>
              <w:rPr>
                <w:sz w:val="24"/>
              </w:rPr>
              <w:t>из</w:t>
            </w:r>
            <w:proofErr w:type="gramEnd"/>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 xml:space="preserve">элементов входящих в его состав, модели </w:t>
            </w:r>
            <w:proofErr w:type="spellStart"/>
            <w:r>
              <w:rPr>
                <w:sz w:val="24"/>
              </w:rPr>
              <w:t>мехатронных</w:t>
            </w:r>
            <w:proofErr w:type="spellEnd"/>
            <w:r>
              <w:rPr>
                <w:sz w:val="24"/>
              </w:rPr>
              <w:t xml:space="preserve"> и</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 xml:space="preserve">робототехнических устройств с автоматизированным управлением, </w:t>
            </w:r>
            <w:proofErr w:type="gramStart"/>
            <w:r>
              <w:rPr>
                <w:sz w:val="24"/>
              </w:rPr>
              <w:t>в</w:t>
            </w:r>
            <w:proofErr w:type="gramEnd"/>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 xml:space="preserve">том числе на колесном ходу, а так же конструкций, основанных </w:t>
            </w:r>
            <w:proofErr w:type="gramStart"/>
            <w:r>
              <w:rPr>
                <w:sz w:val="24"/>
              </w:rPr>
              <w:t>на</w:t>
            </w:r>
            <w:proofErr w:type="gramEnd"/>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proofErr w:type="gramStart"/>
            <w:r>
              <w:rPr>
                <w:sz w:val="24"/>
              </w:rPr>
              <w:t>использовании</w:t>
            </w:r>
            <w:proofErr w:type="gramEnd"/>
            <w:r>
              <w:rPr>
                <w:sz w:val="24"/>
              </w:rPr>
              <w:t xml:space="preserve"> передач (в том числе червячных и зубчатых), а так же</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рычагов.</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светодиодный матричный дисплей с белой подсветкой на контроллере</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Количество портов ввода/вывода на контроллере не менее 6</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Количество кнопок не менее 4</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Общее количество элементов: не мене 520 шт., в том числе:</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1) программируемый блок управления, который может работать</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автономно и в потоковом режиме;</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2) сервомоторы</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3) датчик силы</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4) датчик расстояния</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5) датчик цвета</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6) аккумуляторная батарея</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7) Пластиковые структурные элементы, включая перфорированные</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элементы: балки, кубики, оси и валы, соединительные элементы к осям</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 xml:space="preserve">, шестерни, предназначенные для создания </w:t>
            </w:r>
            <w:proofErr w:type="gramStart"/>
            <w:r>
              <w:rPr>
                <w:sz w:val="24"/>
              </w:rPr>
              <w:t>червячных</w:t>
            </w:r>
            <w:proofErr w:type="gramEnd"/>
            <w:r>
              <w:rPr>
                <w:sz w:val="24"/>
              </w:rPr>
              <w:t xml:space="preserve"> и зубчатых</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передач, соединительные и крепежные элементы;</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5"/>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7) Программное обеспечение, используемое для программирования</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66"/>
        </w:trPr>
        <w:tc>
          <w:tcPr>
            <w:tcW w:w="850" w:type="dxa"/>
            <w:vMerge/>
            <w:tcBorders>
              <w:top w:val="nil"/>
            </w:tcBorders>
          </w:tcPr>
          <w:p w:rsidR="005019DD" w:rsidRDefault="005019DD">
            <w:pPr>
              <w:rPr>
                <w:sz w:val="2"/>
                <w:szCs w:val="2"/>
              </w:rPr>
            </w:pPr>
          </w:p>
        </w:tc>
        <w:tc>
          <w:tcPr>
            <w:tcW w:w="2696" w:type="dxa"/>
            <w:tcBorders>
              <w:top w:val="nil"/>
              <w:bottom w:val="nil"/>
            </w:tcBorders>
          </w:tcPr>
          <w:p w:rsidR="005019DD" w:rsidRDefault="005019DD">
            <w:pPr>
              <w:pStyle w:val="TableParagraph"/>
              <w:rPr>
                <w:sz w:val="18"/>
              </w:rPr>
            </w:pPr>
          </w:p>
        </w:tc>
        <w:tc>
          <w:tcPr>
            <w:tcW w:w="7656" w:type="dxa"/>
            <w:tcBorders>
              <w:top w:val="nil"/>
              <w:bottom w:val="nil"/>
            </w:tcBorders>
          </w:tcPr>
          <w:p w:rsidR="005019DD" w:rsidRDefault="008E56D6">
            <w:pPr>
              <w:pStyle w:val="TableParagraph"/>
              <w:spacing w:line="246" w:lineRule="exact"/>
              <w:ind w:left="106"/>
              <w:rPr>
                <w:sz w:val="24"/>
              </w:rPr>
            </w:pPr>
            <w:r>
              <w:rPr>
                <w:sz w:val="24"/>
              </w:rPr>
              <w:t xml:space="preserve">собираемых робототехнических моделей и устройств, доступно </w:t>
            </w:r>
            <w:proofErr w:type="gramStart"/>
            <w:r>
              <w:rPr>
                <w:sz w:val="24"/>
              </w:rPr>
              <w:t>для</w:t>
            </w:r>
            <w:proofErr w:type="gramEnd"/>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r w:rsidR="005019DD">
        <w:trPr>
          <w:trHeight w:val="273"/>
        </w:trPr>
        <w:tc>
          <w:tcPr>
            <w:tcW w:w="850" w:type="dxa"/>
            <w:vMerge/>
            <w:tcBorders>
              <w:top w:val="nil"/>
            </w:tcBorders>
          </w:tcPr>
          <w:p w:rsidR="005019DD" w:rsidRDefault="005019DD">
            <w:pPr>
              <w:rPr>
                <w:sz w:val="2"/>
                <w:szCs w:val="2"/>
              </w:rPr>
            </w:pPr>
          </w:p>
        </w:tc>
        <w:tc>
          <w:tcPr>
            <w:tcW w:w="2696" w:type="dxa"/>
            <w:tcBorders>
              <w:top w:val="nil"/>
            </w:tcBorders>
          </w:tcPr>
          <w:p w:rsidR="005019DD" w:rsidRDefault="005019DD">
            <w:pPr>
              <w:pStyle w:val="TableParagraph"/>
              <w:rPr>
                <w:sz w:val="20"/>
              </w:rPr>
            </w:pPr>
          </w:p>
        </w:tc>
        <w:tc>
          <w:tcPr>
            <w:tcW w:w="7656" w:type="dxa"/>
            <w:tcBorders>
              <w:top w:val="nil"/>
            </w:tcBorders>
          </w:tcPr>
          <w:p w:rsidR="005019DD" w:rsidRDefault="008E56D6">
            <w:pPr>
              <w:pStyle w:val="TableParagraph"/>
              <w:spacing w:line="254" w:lineRule="exact"/>
              <w:ind w:left="106"/>
              <w:rPr>
                <w:sz w:val="24"/>
              </w:rPr>
            </w:pPr>
            <w:r>
              <w:rPr>
                <w:sz w:val="24"/>
              </w:rPr>
              <w:t>скачивания из сети Интернет</w:t>
            </w:r>
          </w:p>
        </w:tc>
        <w:tc>
          <w:tcPr>
            <w:tcW w:w="2410" w:type="dxa"/>
            <w:vMerge/>
            <w:tcBorders>
              <w:top w:val="nil"/>
            </w:tcBorders>
          </w:tcPr>
          <w:p w:rsidR="005019DD" w:rsidRDefault="005019DD">
            <w:pPr>
              <w:rPr>
                <w:sz w:val="2"/>
                <w:szCs w:val="2"/>
              </w:rPr>
            </w:pPr>
          </w:p>
        </w:tc>
        <w:tc>
          <w:tcPr>
            <w:tcW w:w="2410" w:type="dxa"/>
            <w:vMerge/>
            <w:tcBorders>
              <w:top w:val="nil"/>
            </w:tcBorders>
          </w:tcPr>
          <w:p w:rsidR="005019DD" w:rsidRDefault="005019DD">
            <w:pPr>
              <w:rPr>
                <w:sz w:val="2"/>
                <w:szCs w:val="2"/>
              </w:rPr>
            </w:pPr>
          </w:p>
        </w:tc>
      </w:tr>
    </w:tbl>
    <w:p w:rsidR="005019DD" w:rsidRDefault="005019DD">
      <w:pPr>
        <w:rPr>
          <w:sz w:val="2"/>
          <w:szCs w:val="2"/>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37"/>
              </w:rPr>
            </w:pPr>
          </w:p>
          <w:p w:rsidR="005019DD" w:rsidRDefault="008E56D6">
            <w:pPr>
              <w:pStyle w:val="TableParagraph"/>
              <w:ind w:left="107"/>
              <w:rPr>
                <w:sz w:val="24"/>
              </w:rPr>
            </w:pPr>
            <w:r>
              <w:rPr>
                <w:sz w:val="24"/>
              </w:rPr>
              <w:t>10.</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27"/>
              </w:rPr>
            </w:pPr>
          </w:p>
          <w:p w:rsidR="005019DD" w:rsidRDefault="008E56D6">
            <w:pPr>
              <w:pStyle w:val="TableParagraph"/>
              <w:ind w:left="109" w:right="84"/>
              <w:rPr>
                <w:sz w:val="24"/>
              </w:rPr>
            </w:pPr>
            <w:r>
              <w:rPr>
                <w:sz w:val="24"/>
              </w:rPr>
              <w:t xml:space="preserve">Образовательный набор по механике, </w:t>
            </w:r>
            <w:proofErr w:type="spellStart"/>
            <w:r>
              <w:rPr>
                <w:sz w:val="24"/>
              </w:rPr>
              <w:t>мехатронике</w:t>
            </w:r>
            <w:proofErr w:type="spellEnd"/>
            <w:r>
              <w:rPr>
                <w:sz w:val="24"/>
              </w:rPr>
              <w:t xml:space="preserve"> и робототехнике</w:t>
            </w:r>
          </w:p>
        </w:tc>
        <w:tc>
          <w:tcPr>
            <w:tcW w:w="7656" w:type="dxa"/>
          </w:tcPr>
          <w:p w:rsidR="005019DD" w:rsidRDefault="008E56D6">
            <w:pPr>
              <w:pStyle w:val="TableParagraph"/>
              <w:spacing w:line="268" w:lineRule="exact"/>
              <w:ind w:left="106"/>
              <w:rPr>
                <w:sz w:val="24"/>
              </w:rPr>
            </w:pPr>
            <w:r>
              <w:rPr>
                <w:sz w:val="24"/>
              </w:rPr>
              <w:t>Комплект для изучения основ электроники и робототехники</w:t>
            </w:r>
          </w:p>
          <w:p w:rsidR="005019DD" w:rsidRDefault="008E56D6">
            <w:pPr>
              <w:pStyle w:val="TableParagraph"/>
              <w:ind w:left="106" w:right="214" w:firstLine="60"/>
              <w:rPr>
                <w:sz w:val="24"/>
              </w:rPr>
            </w:pPr>
            <w:r>
              <w:rPr>
                <w:sz w:val="24"/>
              </w:rPr>
              <w:t xml:space="preserve">Набор должен быть предназначен для проведения учебных занятий по электронике и </w:t>
            </w:r>
            <w:proofErr w:type="spellStart"/>
            <w:r>
              <w:rPr>
                <w:sz w:val="24"/>
              </w:rPr>
              <w:t>схемотехнике</w:t>
            </w:r>
            <w:proofErr w:type="spellEnd"/>
            <w:r>
              <w:rPr>
                <w:sz w:val="24"/>
              </w:rPr>
              <w:t xml:space="preserve"> с целью изучения наиболее распространенной элементной базы, применяемой </w:t>
            </w:r>
            <w:proofErr w:type="gramStart"/>
            <w:r>
              <w:rPr>
                <w:sz w:val="24"/>
              </w:rPr>
              <w:t>для</w:t>
            </w:r>
            <w:proofErr w:type="gramEnd"/>
            <w:r>
              <w:rPr>
                <w:sz w:val="24"/>
              </w:rPr>
              <w:t xml:space="preserve"> инженерно-</w:t>
            </w:r>
          </w:p>
          <w:p w:rsidR="005019DD" w:rsidRDefault="008E56D6">
            <w:pPr>
              <w:pStyle w:val="TableParagraph"/>
              <w:ind w:left="106" w:right="86"/>
              <w:rPr>
                <w:sz w:val="24"/>
              </w:rPr>
            </w:pPr>
            <w:r>
              <w:rPr>
                <w:sz w:val="24"/>
              </w:rPr>
              <w:t>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rsidR="005019DD" w:rsidRDefault="008E56D6">
            <w:pPr>
              <w:pStyle w:val="TableParagraph"/>
              <w:spacing w:before="1"/>
              <w:ind w:left="106" w:right="143"/>
              <w:rPr>
                <w:sz w:val="24"/>
              </w:rPr>
            </w:pPr>
            <w:r>
              <w:rPr>
                <w:sz w:val="24"/>
              </w:rPr>
              <w:t xml:space="preserve">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 В состав комплекта входит набор электронных компонентов для изучения основ электроники и </w:t>
            </w:r>
            <w:proofErr w:type="spellStart"/>
            <w:r>
              <w:rPr>
                <w:sz w:val="24"/>
              </w:rPr>
              <w:t>схемотехники</w:t>
            </w:r>
            <w:proofErr w:type="spellEnd"/>
            <w:r>
              <w:rPr>
                <w:sz w:val="24"/>
              </w:rPr>
              <w:t>, а также комплект приводов и датчиков различного типа для разработки робототехнических комплексов.</w:t>
            </w:r>
          </w:p>
          <w:p w:rsidR="005019DD" w:rsidRDefault="008E56D6">
            <w:pPr>
              <w:pStyle w:val="TableParagraph"/>
              <w:ind w:left="106" w:right="482"/>
              <w:rPr>
                <w:sz w:val="24"/>
              </w:rPr>
            </w:pPr>
            <w:r>
              <w:rPr>
                <w:sz w:val="24"/>
              </w:rPr>
              <w:t xml:space="preserve">В состав комплекта должно входить: моторы с </w:t>
            </w:r>
            <w:proofErr w:type="spellStart"/>
            <w:r>
              <w:rPr>
                <w:sz w:val="24"/>
              </w:rPr>
              <w:t>энкодером</w:t>
            </w:r>
            <w:proofErr w:type="spellEnd"/>
            <w:r>
              <w:rPr>
                <w:sz w:val="24"/>
              </w:rPr>
              <w:t xml:space="preserve"> - не менее 2шт, сервопривод большой - не менее 4шт, сервопривод малый - не менее 2шт, инфракрасный датчик - не менее 3шт, ультразвуковой</w:t>
            </w:r>
          </w:p>
          <w:p w:rsidR="005019DD" w:rsidRDefault="008E56D6">
            <w:pPr>
              <w:pStyle w:val="TableParagraph"/>
              <w:spacing w:before="1"/>
              <w:ind w:left="106" w:right="662"/>
              <w:rPr>
                <w:sz w:val="24"/>
              </w:rPr>
            </w:pPr>
            <w:r>
              <w:rPr>
                <w:sz w:val="24"/>
              </w:rPr>
              <w:t xml:space="preserve">датчик - не менее 3шт,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w:t>
            </w:r>
            <w:proofErr w:type="spellStart"/>
            <w:r>
              <w:rPr>
                <w:sz w:val="24"/>
              </w:rPr>
              <w:t>беспаечного</w:t>
            </w:r>
            <w:proofErr w:type="spellEnd"/>
            <w:r>
              <w:rPr>
                <w:sz w:val="24"/>
              </w:rPr>
              <w:t xml:space="preserve"> </w:t>
            </w:r>
            <w:proofErr w:type="spellStart"/>
            <w:r>
              <w:rPr>
                <w:sz w:val="24"/>
              </w:rPr>
              <w:t>прототипирования</w:t>
            </w:r>
            <w:proofErr w:type="spellEnd"/>
            <w:r>
              <w:rPr>
                <w:sz w:val="24"/>
              </w:rPr>
              <w:t>, плата</w:t>
            </w:r>
          </w:p>
          <w:p w:rsidR="005019DD" w:rsidRDefault="008E56D6">
            <w:pPr>
              <w:pStyle w:val="TableParagraph"/>
              <w:spacing w:line="270" w:lineRule="atLeast"/>
              <w:ind w:left="106" w:right="217"/>
              <w:rPr>
                <w:sz w:val="24"/>
              </w:rPr>
            </w:pPr>
            <w:proofErr w:type="spellStart"/>
            <w:r>
              <w:rPr>
                <w:sz w:val="24"/>
              </w:rPr>
              <w:t>беспаечного</w:t>
            </w:r>
            <w:proofErr w:type="spellEnd"/>
            <w:r>
              <w:rPr>
                <w:sz w:val="24"/>
              </w:rPr>
              <w:t xml:space="preserve"> </w:t>
            </w:r>
            <w:proofErr w:type="spellStart"/>
            <w:r>
              <w:rPr>
                <w:sz w:val="24"/>
              </w:rPr>
              <w:t>прототипирования</w:t>
            </w:r>
            <w:proofErr w:type="spellEnd"/>
            <w:r>
              <w:rPr>
                <w:sz w:val="24"/>
              </w:rPr>
              <w:t>, аккумулятор и зарядное устройство,</w:t>
            </w:r>
            <w:proofErr w:type="gramStart"/>
            <w:r>
              <w:rPr>
                <w:sz w:val="24"/>
              </w:rPr>
              <w:t xml:space="preserve"> .</w:t>
            </w:r>
            <w:proofErr w:type="gramEnd"/>
            <w:r>
              <w:rPr>
                <w:sz w:val="24"/>
              </w:rPr>
              <w:t xml:space="preserve"> В состав комплекта должен входить программируемый контроллер, программируемый в среде </w:t>
            </w:r>
            <w:proofErr w:type="spellStart"/>
            <w:r>
              <w:rPr>
                <w:sz w:val="24"/>
              </w:rPr>
              <w:t>Arduino</w:t>
            </w:r>
            <w:proofErr w:type="spellEnd"/>
            <w:r>
              <w:rPr>
                <w:sz w:val="24"/>
              </w:rPr>
              <w:t xml:space="preserve"> IDE или аналогичных свободно распространяемых средах разработки. Программируемый контроллер</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37"/>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37"/>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5797"/>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113"/>
              <w:rPr>
                <w:sz w:val="24"/>
              </w:rPr>
            </w:pPr>
            <w:r>
              <w:rPr>
                <w:sz w:val="24"/>
              </w:rPr>
              <w:t xml:space="preserve">должен обладать портами для подключения цифровых и аналоговых устройств, интерфейсами TTL, USART, I2C, SPI, </w:t>
            </w:r>
            <w:proofErr w:type="spellStart"/>
            <w:r>
              <w:rPr>
                <w:sz w:val="24"/>
              </w:rPr>
              <w:t>Ethernet</w:t>
            </w:r>
            <w:proofErr w:type="spellEnd"/>
            <w:r>
              <w:rPr>
                <w:sz w:val="24"/>
              </w:rPr>
              <w:t xml:space="preserve">, </w:t>
            </w:r>
            <w:proofErr w:type="spellStart"/>
            <w:r>
              <w:rPr>
                <w:sz w:val="24"/>
              </w:rPr>
              <w:t>Bluetooth</w:t>
            </w:r>
            <w:proofErr w:type="spellEnd"/>
            <w:r>
              <w:rPr>
                <w:sz w:val="24"/>
              </w:rPr>
              <w:t xml:space="preserve"> или </w:t>
            </w:r>
            <w:proofErr w:type="spellStart"/>
            <w:r>
              <w:rPr>
                <w:sz w:val="24"/>
              </w:rPr>
              <w:t>WiFi</w:t>
            </w:r>
            <w:proofErr w:type="spellEnd"/>
            <w:r>
              <w:rPr>
                <w:sz w:val="24"/>
              </w:rPr>
              <w:t>.</w:t>
            </w:r>
          </w:p>
          <w:p w:rsidR="005019DD" w:rsidRDefault="008E56D6">
            <w:pPr>
              <w:pStyle w:val="TableParagraph"/>
              <w:ind w:left="106" w:right="297"/>
              <w:rPr>
                <w:sz w:val="24"/>
              </w:rPr>
            </w:pPr>
            <w:proofErr w:type="gramStart"/>
            <w:r>
              <w:rPr>
                <w:sz w:val="24"/>
              </w:rPr>
              <w:t>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w:t>
            </w:r>
            <w:proofErr w:type="gramEnd"/>
          </w:p>
          <w:p w:rsidR="005019DD" w:rsidRDefault="008E56D6">
            <w:pPr>
              <w:pStyle w:val="TableParagraph"/>
              <w:ind w:left="106" w:right="429"/>
              <w:rPr>
                <w:sz w:val="24"/>
              </w:rPr>
            </w:pPr>
            <w:r>
              <w:rPr>
                <w:sz w:val="24"/>
              </w:rPr>
              <w:t>1.2 ГГц, объем ОЗУ - не менее 512Мб, объем встроенной памяти - не менее 8Гб), интегрированной камерой (максимальное разрешение</w:t>
            </w:r>
          </w:p>
          <w:p w:rsidR="005019DD" w:rsidRDefault="008E56D6">
            <w:pPr>
              <w:pStyle w:val="TableParagraph"/>
              <w:ind w:left="106" w:right="271"/>
              <w:rPr>
                <w:sz w:val="24"/>
              </w:rPr>
            </w:pPr>
            <w:proofErr w:type="spellStart"/>
            <w:proofErr w:type="gramStart"/>
            <w:r>
              <w:rPr>
                <w:sz w:val="24"/>
              </w:rPr>
              <w:t>видеопотока</w:t>
            </w:r>
            <w:proofErr w:type="spellEnd"/>
            <w:r>
              <w:rPr>
                <w:sz w:val="24"/>
              </w:rPr>
              <w:t>, передаваемого по интерфейсу USB - не менее 2592x1944 ед.) и оптической системой.</w:t>
            </w:r>
            <w:proofErr w:type="gramEnd"/>
            <w:r>
              <w:rPr>
                <w:sz w:val="24"/>
              </w:rPr>
              <w:t xml:space="preserve"> Модуль технического зрения должен обладать совместимостью с различными программируемыми контроллерами с помощью интерфейсов - TTL, UART, I2C, SPI,</w:t>
            </w:r>
          </w:p>
          <w:p w:rsidR="005019DD" w:rsidRDefault="008E56D6">
            <w:pPr>
              <w:pStyle w:val="TableParagraph"/>
              <w:ind w:left="106" w:right="293"/>
              <w:rPr>
                <w:sz w:val="24"/>
              </w:rPr>
            </w:pPr>
            <w:proofErr w:type="spellStart"/>
            <w:r>
              <w:rPr>
                <w:sz w:val="24"/>
              </w:rPr>
              <w:t>Ethernet</w:t>
            </w:r>
            <w:proofErr w:type="spellEnd"/>
            <w:r>
              <w:rPr>
                <w:sz w:val="24"/>
              </w:rPr>
              <w:t xml:space="preserve">. Модуль технического зрения должен иметь встроенное программное обеспечение на основе операционной системы </w:t>
            </w:r>
            <w:proofErr w:type="spellStart"/>
            <w:r>
              <w:rPr>
                <w:sz w:val="24"/>
              </w:rPr>
              <w:t>Linux</w:t>
            </w:r>
            <w:proofErr w:type="spellEnd"/>
            <w:r>
              <w:rPr>
                <w:sz w:val="24"/>
              </w:rPr>
              <w:t>, позволяющее осуществлять настройку системы машинного обучения параметров нейронных сетей для обнаружения объектов, определения их параметров и дальнейшей идентификации.</w:t>
            </w:r>
          </w:p>
          <w:p w:rsidR="005019DD" w:rsidRDefault="008E56D6">
            <w:pPr>
              <w:pStyle w:val="TableParagraph"/>
              <w:ind w:left="106" w:right="840"/>
              <w:rPr>
                <w:sz w:val="24"/>
              </w:rPr>
            </w:pPr>
            <w:r>
              <w:rPr>
                <w:sz w:val="24"/>
              </w:rPr>
              <w:t>Комплект должен обеспечивать возможность изучения основ разработки программных и аппаратных комплексов инженерных</w:t>
            </w:r>
          </w:p>
          <w:p w:rsidR="005019DD" w:rsidRDefault="008E56D6">
            <w:pPr>
              <w:pStyle w:val="TableParagraph"/>
              <w:spacing w:line="276" w:lineRule="exact"/>
              <w:ind w:left="106" w:right="143"/>
              <w:rPr>
                <w:sz w:val="24"/>
              </w:rPr>
            </w:pPr>
            <w:r>
              <w:rPr>
                <w:sz w:val="24"/>
              </w:rPr>
              <w:t>систем, решений в сфере "Интернет вещей", а также решений в области робототехники, искусственного интеллекта и машинного обучения.</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1931"/>
        </w:trPr>
        <w:tc>
          <w:tcPr>
            <w:tcW w:w="850" w:type="dxa"/>
          </w:tcPr>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07"/>
              <w:rPr>
                <w:sz w:val="24"/>
              </w:rPr>
            </w:pPr>
            <w:r>
              <w:rPr>
                <w:sz w:val="24"/>
              </w:rPr>
              <w:t>11.</w:t>
            </w:r>
          </w:p>
        </w:tc>
        <w:tc>
          <w:tcPr>
            <w:tcW w:w="2696" w:type="dxa"/>
          </w:tcPr>
          <w:p w:rsidR="005019DD" w:rsidRDefault="005019DD">
            <w:pPr>
              <w:pStyle w:val="TableParagraph"/>
              <w:spacing w:before="3"/>
              <w:rPr>
                <w:sz w:val="23"/>
              </w:rPr>
            </w:pPr>
          </w:p>
          <w:p w:rsidR="005019DD" w:rsidRDefault="008E56D6">
            <w:pPr>
              <w:pStyle w:val="TableParagraph"/>
              <w:ind w:left="109" w:right="957"/>
              <w:jc w:val="both"/>
              <w:rPr>
                <w:sz w:val="24"/>
              </w:rPr>
            </w:pPr>
            <w:proofErr w:type="spellStart"/>
            <w:r>
              <w:rPr>
                <w:sz w:val="24"/>
              </w:rPr>
              <w:t>Четырёхосевой</w:t>
            </w:r>
            <w:proofErr w:type="spellEnd"/>
            <w:r>
              <w:rPr>
                <w:sz w:val="24"/>
              </w:rPr>
              <w:t xml:space="preserve"> учебный робот- манипулятор </w:t>
            </w:r>
            <w:proofErr w:type="gramStart"/>
            <w:r>
              <w:rPr>
                <w:sz w:val="24"/>
              </w:rPr>
              <w:t>с</w:t>
            </w:r>
            <w:proofErr w:type="gramEnd"/>
          </w:p>
          <w:p w:rsidR="005019DD" w:rsidRDefault="008E56D6">
            <w:pPr>
              <w:pStyle w:val="TableParagraph"/>
              <w:ind w:left="109" w:right="140"/>
              <w:jc w:val="both"/>
              <w:rPr>
                <w:sz w:val="24"/>
              </w:rPr>
            </w:pPr>
            <w:r>
              <w:rPr>
                <w:sz w:val="24"/>
              </w:rPr>
              <w:t>модульными сменными насадками</w:t>
            </w:r>
          </w:p>
        </w:tc>
        <w:tc>
          <w:tcPr>
            <w:tcW w:w="7656" w:type="dxa"/>
          </w:tcPr>
          <w:p w:rsidR="005019DD" w:rsidRDefault="008E56D6">
            <w:pPr>
              <w:pStyle w:val="TableParagraph"/>
              <w:ind w:left="106" w:right="130"/>
              <w:rPr>
                <w:sz w:val="24"/>
              </w:rPr>
            </w:pPr>
            <w:r>
              <w:rPr>
                <w:sz w:val="24"/>
              </w:rPr>
              <w:t xml:space="preserve">Учебный робот-манипулятор предназначен для освоения </w:t>
            </w:r>
            <w:proofErr w:type="gramStart"/>
            <w:r>
              <w:rPr>
                <w:sz w:val="24"/>
              </w:rPr>
              <w:t>обучающимися</w:t>
            </w:r>
            <w:proofErr w:type="gramEnd"/>
            <w:r>
              <w:rPr>
                <w:sz w:val="24"/>
              </w:rPr>
              <w:t xml:space="preserve"> основ робототехники, для подготовки обучающихся к внедрению и последующему использованию роботов в промышленном производстве.</w:t>
            </w:r>
          </w:p>
          <w:p w:rsidR="005019DD" w:rsidRDefault="008E56D6">
            <w:pPr>
              <w:pStyle w:val="TableParagraph"/>
              <w:ind w:left="106"/>
              <w:rPr>
                <w:sz w:val="24"/>
              </w:rPr>
            </w:pPr>
            <w:r>
              <w:rPr>
                <w:sz w:val="24"/>
              </w:rPr>
              <w:t>Количество осей робота манипулятора - четыре.</w:t>
            </w:r>
          </w:p>
          <w:p w:rsidR="005019DD" w:rsidRDefault="008E56D6">
            <w:pPr>
              <w:pStyle w:val="TableParagraph"/>
              <w:spacing w:line="270" w:lineRule="atLeast"/>
              <w:ind w:left="106" w:right="540"/>
              <w:rPr>
                <w:sz w:val="24"/>
              </w:rPr>
            </w:pPr>
            <w:r>
              <w:rPr>
                <w:sz w:val="24"/>
              </w:rPr>
              <w:t xml:space="preserve">Перемещение инструмента в пространстве по трем осям должно управляться шаговыми двигателями. Напряжение питания </w:t>
            </w:r>
            <w:proofErr w:type="gramStart"/>
            <w:r>
              <w:rPr>
                <w:sz w:val="24"/>
              </w:rPr>
              <w:t>шаговых</w:t>
            </w:r>
            <w:proofErr w:type="gramEnd"/>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8E56D6">
            <w:pPr>
              <w:pStyle w:val="TableParagraph"/>
              <w:spacing w:before="221"/>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spacing w:line="268" w:lineRule="exact"/>
              <w:ind w:left="106"/>
              <w:rPr>
                <w:sz w:val="24"/>
              </w:rPr>
            </w:pPr>
            <w:r>
              <w:rPr>
                <w:sz w:val="24"/>
              </w:rPr>
              <w:t>двигателей не более 12 В.</w:t>
            </w:r>
          </w:p>
          <w:p w:rsidR="005019DD" w:rsidRDefault="008E56D6">
            <w:pPr>
              <w:pStyle w:val="TableParagraph"/>
              <w:ind w:left="106" w:right="1247"/>
              <w:rPr>
                <w:sz w:val="24"/>
              </w:rPr>
            </w:pPr>
            <w:r>
              <w:rPr>
                <w:sz w:val="24"/>
              </w:rPr>
              <w:t>Серводвигатель четвертой оси должен обеспечивать поворот инструмента.</w:t>
            </w:r>
          </w:p>
          <w:p w:rsidR="005019DD" w:rsidRDefault="008E56D6">
            <w:pPr>
              <w:pStyle w:val="TableParagraph"/>
              <w:ind w:left="106" w:right="157"/>
              <w:rPr>
                <w:sz w:val="24"/>
              </w:rPr>
            </w:pPr>
            <w:r>
              <w:rPr>
                <w:sz w:val="24"/>
              </w:rPr>
              <w:t>Угол поворота манипулятора на основании вокруг вертикальной оси не менее 180 градусов.</w:t>
            </w:r>
          </w:p>
          <w:p w:rsidR="005019DD" w:rsidRDefault="008E56D6">
            <w:pPr>
              <w:pStyle w:val="TableParagraph"/>
              <w:ind w:left="106" w:right="897"/>
              <w:rPr>
                <w:sz w:val="24"/>
              </w:rPr>
            </w:pPr>
            <w:r>
              <w:rPr>
                <w:sz w:val="24"/>
              </w:rPr>
              <w:t xml:space="preserve">Для определения положения манипулятора при повороте вокруг вертикальной оси должен использоваться </w:t>
            </w:r>
            <w:proofErr w:type="spellStart"/>
            <w:r>
              <w:rPr>
                <w:sz w:val="24"/>
              </w:rPr>
              <w:t>энкодер</w:t>
            </w:r>
            <w:proofErr w:type="spellEnd"/>
            <w:r>
              <w:rPr>
                <w:sz w:val="24"/>
              </w:rPr>
              <w:t>.</w:t>
            </w:r>
          </w:p>
          <w:p w:rsidR="005019DD" w:rsidRDefault="008E56D6">
            <w:pPr>
              <w:pStyle w:val="TableParagraph"/>
              <w:ind w:left="106" w:right="372"/>
              <w:rPr>
                <w:sz w:val="24"/>
              </w:rPr>
            </w:pPr>
            <w:r>
              <w:rPr>
                <w:sz w:val="24"/>
              </w:rPr>
              <w:t>Угол поворота заднего плеча манипулятора не менее 90 градусов. Угол поворота переднего плеча манипулятора не менее 100 градусов. Для определения положения заднего и переднего плеч манипулятора должен использоваться гироскоп. Угол поворота по четвертой оси не менее 180 градусов.</w:t>
            </w:r>
          </w:p>
          <w:p w:rsidR="005019DD" w:rsidRDefault="008E56D6">
            <w:pPr>
              <w:pStyle w:val="TableParagraph"/>
              <w:spacing w:before="1"/>
              <w:ind w:left="106" w:right="86"/>
              <w:rPr>
                <w:sz w:val="24"/>
              </w:rPr>
            </w:pPr>
            <w:r>
              <w:rPr>
                <w:sz w:val="24"/>
              </w:rPr>
              <w:t>Должна быть возможность оснащения сменными насадками (например, держатель карандаша или фломастера, присоска с серводвигателем, механическое захватное устройство с серводвигателем, устройство для лазерной гравировки или устройство для 3D-печати).</w:t>
            </w:r>
          </w:p>
          <w:p w:rsidR="005019DD" w:rsidRDefault="008E56D6">
            <w:pPr>
              <w:pStyle w:val="TableParagraph"/>
              <w:ind w:left="106" w:right="86"/>
              <w:rPr>
                <w:sz w:val="24"/>
              </w:rPr>
            </w:pPr>
            <w:proofErr w:type="gramStart"/>
            <w:r>
              <w:rPr>
                <w:sz w:val="24"/>
              </w:rPr>
              <w:t>Должна быть возможность подключения дополнительных устройств (например, транспортера, рельса для перемещения робота, пульта управления типа джойстик, камеры машинного зрения, оптического датчика, модуля беспроводного доступа.</w:t>
            </w:r>
            <w:proofErr w:type="gramEnd"/>
          </w:p>
          <w:p w:rsidR="005019DD" w:rsidRDefault="008E56D6">
            <w:pPr>
              <w:pStyle w:val="TableParagraph"/>
              <w:spacing w:before="1"/>
              <w:ind w:left="106" w:right="86"/>
              <w:rPr>
                <w:sz w:val="24"/>
              </w:rPr>
            </w:pPr>
            <w:r>
              <w:rPr>
                <w:sz w:val="24"/>
              </w:rPr>
              <w:t>Робот-манипулятор должен обеспечивать перемещение насадки в пространстве, активацию насадки, возможность получения сигналов от камеры и датчиков, возможность управления дополнительными устройствами.</w:t>
            </w:r>
          </w:p>
          <w:p w:rsidR="005019DD" w:rsidRDefault="008E56D6">
            <w:pPr>
              <w:pStyle w:val="TableParagraph"/>
              <w:ind w:left="106" w:right="86"/>
              <w:rPr>
                <w:sz w:val="24"/>
              </w:rPr>
            </w:pPr>
            <w:r>
              <w:rPr>
                <w:sz w:val="24"/>
              </w:rPr>
              <w:t>Материал корпуса – алюминий. Диаметр рабочей зоны (без учета навесного инструмента и четвертой оси) не менее 320 мм. Интерфейс подключения – USB.</w:t>
            </w:r>
          </w:p>
          <w:p w:rsidR="005019DD" w:rsidRDefault="008E56D6">
            <w:pPr>
              <w:pStyle w:val="TableParagraph"/>
              <w:spacing w:line="264" w:lineRule="exact"/>
              <w:ind w:left="106"/>
              <w:rPr>
                <w:sz w:val="24"/>
              </w:rPr>
            </w:pPr>
            <w:r>
              <w:rPr>
                <w:sz w:val="24"/>
              </w:rPr>
              <w:t xml:space="preserve">Должен иметь возможность автономной работы и </w:t>
            </w:r>
            <w:proofErr w:type="gramStart"/>
            <w:r>
              <w:rPr>
                <w:sz w:val="24"/>
              </w:rPr>
              <w:t>внешнего</w:t>
            </w:r>
            <w:proofErr w:type="gramEnd"/>
          </w:p>
        </w:tc>
        <w:tc>
          <w:tcPr>
            <w:tcW w:w="2410" w:type="dxa"/>
          </w:tcPr>
          <w:p w:rsidR="005019DD" w:rsidRDefault="005019DD">
            <w:pPr>
              <w:pStyle w:val="TableParagraph"/>
            </w:pPr>
          </w:p>
        </w:tc>
        <w:tc>
          <w:tcPr>
            <w:tcW w:w="2410"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3864"/>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spacing w:line="268" w:lineRule="exact"/>
              <w:ind w:left="106"/>
              <w:rPr>
                <w:sz w:val="24"/>
              </w:rPr>
            </w:pPr>
            <w:r>
              <w:rPr>
                <w:sz w:val="24"/>
              </w:rPr>
              <w:t>управления.</w:t>
            </w:r>
          </w:p>
          <w:p w:rsidR="005019DD" w:rsidRDefault="008E56D6">
            <w:pPr>
              <w:pStyle w:val="TableParagraph"/>
              <w:ind w:left="106" w:right="294"/>
              <w:rPr>
                <w:sz w:val="24"/>
              </w:rPr>
            </w:pPr>
            <w:r>
              <w:rPr>
                <w:sz w:val="24"/>
              </w:rPr>
              <w:t xml:space="preserve">Управляющий контроллер должен быть совместим со средой </w:t>
            </w:r>
            <w:proofErr w:type="spellStart"/>
            <w:r>
              <w:rPr>
                <w:sz w:val="24"/>
              </w:rPr>
              <w:t>Arduino</w:t>
            </w:r>
            <w:proofErr w:type="spellEnd"/>
            <w:r>
              <w:rPr>
                <w:sz w:val="24"/>
              </w:rPr>
              <w:t xml:space="preserve">. Управляющий контроллер совместим со средой программирования </w:t>
            </w:r>
            <w:proofErr w:type="spellStart"/>
            <w:r>
              <w:rPr>
                <w:sz w:val="24"/>
              </w:rPr>
              <w:t>Scratch</w:t>
            </w:r>
            <w:proofErr w:type="spellEnd"/>
            <w:r>
              <w:rPr>
                <w:sz w:val="24"/>
              </w:rPr>
              <w:t>, и языком программирования С.</w:t>
            </w:r>
          </w:p>
          <w:p w:rsidR="005019DD" w:rsidRDefault="008E56D6">
            <w:pPr>
              <w:pStyle w:val="TableParagraph"/>
              <w:ind w:left="106" w:right="86"/>
              <w:rPr>
                <w:sz w:val="24"/>
              </w:rPr>
            </w:pPr>
            <w:r>
              <w:rPr>
                <w:sz w:val="24"/>
              </w:rPr>
              <w:t>Должен обеспечивать поворот по первым трем осям в заданный угол и на заданный угол, поворот по четвертой оси на заданный угол,</w:t>
            </w:r>
          </w:p>
          <w:p w:rsidR="005019DD" w:rsidRDefault="008E56D6">
            <w:pPr>
              <w:pStyle w:val="TableParagraph"/>
              <w:ind w:left="106" w:right="130"/>
              <w:rPr>
                <w:sz w:val="24"/>
              </w:rPr>
            </w:pPr>
            <w:r>
              <w:rPr>
                <w:sz w:val="24"/>
              </w:rPr>
              <w:t>движение в координаты X, Y, Z, перемещение на заданное расстояние по координатам X, Y, Z, передачу данных о текущем положении углов, передачу данных о текущих координатах инструмента.</w:t>
            </w:r>
          </w:p>
          <w:p w:rsidR="005019DD" w:rsidRDefault="008E56D6">
            <w:pPr>
              <w:pStyle w:val="TableParagraph"/>
              <w:spacing w:before="1"/>
              <w:ind w:left="106" w:right="86"/>
              <w:rPr>
                <w:sz w:val="24"/>
              </w:rPr>
            </w:pPr>
            <w:r>
              <w:rPr>
                <w:sz w:val="24"/>
              </w:rPr>
              <w:t>Должен поддерживать перемещение в декартовых координатах и углах поворота осей, с заданной скоростью и ускорением.</w:t>
            </w:r>
          </w:p>
          <w:p w:rsidR="005019DD" w:rsidRDefault="008E56D6">
            <w:pPr>
              <w:pStyle w:val="TableParagraph"/>
              <w:spacing w:line="270" w:lineRule="atLeast"/>
              <w:ind w:left="106" w:right="1285"/>
              <w:rPr>
                <w:sz w:val="24"/>
              </w:rPr>
            </w:pPr>
            <w:r>
              <w:rPr>
                <w:sz w:val="24"/>
              </w:rPr>
              <w:t>Типы перемещений в декартовых координатах: движение по траектории, движение по прямой между двумя точками, перепрыгивание из точки и точку (перенос объекта).</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3864"/>
        </w:trPr>
        <w:tc>
          <w:tcPr>
            <w:tcW w:w="85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25"/>
              </w:rPr>
            </w:pPr>
          </w:p>
          <w:p w:rsidR="005019DD" w:rsidRDefault="008E56D6">
            <w:pPr>
              <w:pStyle w:val="TableParagraph"/>
              <w:ind w:left="107"/>
              <w:rPr>
                <w:sz w:val="24"/>
              </w:rPr>
            </w:pPr>
            <w:r>
              <w:rPr>
                <w:sz w:val="24"/>
              </w:rPr>
              <w:t>12.</w:t>
            </w:r>
          </w:p>
        </w:tc>
        <w:tc>
          <w:tcPr>
            <w:tcW w:w="2696"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4"/>
              <w:rPr>
                <w:sz w:val="31"/>
              </w:rPr>
            </w:pPr>
          </w:p>
          <w:p w:rsidR="005019DD" w:rsidRDefault="008E56D6">
            <w:pPr>
              <w:pStyle w:val="TableParagraph"/>
              <w:ind w:left="109" w:right="84"/>
              <w:rPr>
                <w:sz w:val="24"/>
              </w:rPr>
            </w:pPr>
            <w:r>
              <w:rPr>
                <w:sz w:val="24"/>
              </w:rPr>
              <w:t>Образовательный набор для изучения многокомпонентных робототехнических систем и манипуляционных роботов</w:t>
            </w:r>
          </w:p>
        </w:tc>
        <w:tc>
          <w:tcPr>
            <w:tcW w:w="7656" w:type="dxa"/>
          </w:tcPr>
          <w:p w:rsidR="005019DD" w:rsidRDefault="008E56D6">
            <w:pPr>
              <w:pStyle w:val="TableParagraph"/>
              <w:ind w:left="106" w:right="273"/>
              <w:rPr>
                <w:sz w:val="24"/>
              </w:rPr>
            </w:pPr>
            <w:r>
              <w:rPr>
                <w:sz w:val="24"/>
              </w:rPr>
              <w:t xml:space="preserve">Образовательный комплект должен быть предназначен для изучения робототехнических технологий, основ информационных технологий и технологий промышленной автоматизации, а также технологий </w:t>
            </w:r>
            <w:proofErr w:type="spellStart"/>
            <w:r>
              <w:rPr>
                <w:sz w:val="24"/>
              </w:rPr>
              <w:t>прототипирования</w:t>
            </w:r>
            <w:proofErr w:type="spellEnd"/>
            <w:r>
              <w:rPr>
                <w:sz w:val="24"/>
              </w:rPr>
              <w:t xml:space="preserve"> и аддитивного производства.</w:t>
            </w:r>
          </w:p>
          <w:p w:rsidR="005019DD" w:rsidRDefault="008E56D6">
            <w:pPr>
              <w:pStyle w:val="TableParagraph"/>
              <w:ind w:left="106"/>
              <w:rPr>
                <w:sz w:val="24"/>
              </w:rPr>
            </w:pPr>
            <w:r>
              <w:rPr>
                <w:sz w:val="24"/>
              </w:rPr>
              <w:t>В состав комплекта должно входить:</w:t>
            </w:r>
          </w:p>
          <w:p w:rsidR="005019DD" w:rsidRDefault="008E56D6">
            <w:pPr>
              <w:pStyle w:val="TableParagraph"/>
              <w:numPr>
                <w:ilvl w:val="0"/>
                <w:numId w:val="4"/>
              </w:numPr>
              <w:tabs>
                <w:tab w:val="left" w:pos="367"/>
              </w:tabs>
              <w:ind w:left="106" w:right="422" w:firstLine="0"/>
              <w:rPr>
                <w:sz w:val="24"/>
              </w:rPr>
            </w:pPr>
            <w:r>
              <w:rPr>
                <w:sz w:val="24"/>
              </w:rPr>
              <w:t xml:space="preserve">Интеллектуальный </w:t>
            </w:r>
            <w:proofErr w:type="spellStart"/>
            <w:r>
              <w:rPr>
                <w:sz w:val="24"/>
              </w:rPr>
              <w:t>сервомодуль</w:t>
            </w:r>
            <w:proofErr w:type="spellEnd"/>
            <w:r>
              <w:rPr>
                <w:sz w:val="24"/>
              </w:rPr>
              <w:t xml:space="preserve"> с интегрированной системой управления, позволяющей объединять </w:t>
            </w:r>
            <w:proofErr w:type="spellStart"/>
            <w:r>
              <w:rPr>
                <w:sz w:val="24"/>
              </w:rPr>
              <w:t>сервомодули</w:t>
            </w:r>
            <w:proofErr w:type="spellEnd"/>
            <w:r>
              <w:rPr>
                <w:sz w:val="24"/>
              </w:rPr>
              <w:t xml:space="preserve"> друг с другом</w:t>
            </w:r>
            <w:r>
              <w:rPr>
                <w:spacing w:val="-27"/>
                <w:sz w:val="24"/>
              </w:rPr>
              <w:t xml:space="preserve"> </w:t>
            </w:r>
            <w:r>
              <w:rPr>
                <w:sz w:val="24"/>
              </w:rPr>
              <w:t>по последовательному интерфейсу - не менее</w:t>
            </w:r>
            <w:r>
              <w:rPr>
                <w:spacing w:val="-9"/>
                <w:sz w:val="24"/>
              </w:rPr>
              <w:t xml:space="preserve"> </w:t>
            </w:r>
            <w:r>
              <w:rPr>
                <w:sz w:val="24"/>
              </w:rPr>
              <w:t>6шт;</w:t>
            </w:r>
          </w:p>
          <w:p w:rsidR="005019DD" w:rsidRDefault="008E56D6">
            <w:pPr>
              <w:pStyle w:val="TableParagraph"/>
              <w:numPr>
                <w:ilvl w:val="0"/>
                <w:numId w:val="4"/>
              </w:numPr>
              <w:tabs>
                <w:tab w:val="left" w:pos="367"/>
              </w:tabs>
              <w:spacing w:line="270" w:lineRule="atLeast"/>
              <w:ind w:left="106" w:right="284" w:firstLine="0"/>
              <w:rPr>
                <w:sz w:val="24"/>
              </w:rPr>
            </w:pPr>
            <w:r>
              <w:rPr>
                <w:sz w:val="24"/>
              </w:rPr>
              <w:t>Робототехнический контроллер модульного типа, представляющий собой одноплатный микрокомпьютер с операционной системой</w:t>
            </w:r>
            <w:r>
              <w:rPr>
                <w:spacing w:val="-21"/>
                <w:sz w:val="24"/>
              </w:rPr>
              <w:t xml:space="preserve"> </w:t>
            </w:r>
            <w:proofErr w:type="spellStart"/>
            <w:r>
              <w:rPr>
                <w:sz w:val="24"/>
              </w:rPr>
              <w:t>Linux</w:t>
            </w:r>
            <w:proofErr w:type="spellEnd"/>
            <w:r>
              <w:rPr>
                <w:sz w:val="24"/>
              </w:rPr>
              <w:t>, объединенный с периферийным контроллером с помощью платы расширения. Робототехнический контроллер должен удовлетворять техническим характеристикам: кол-во ядер встроенного микрокомпьютера - не менее 4, тактовая частота ядра - не менее</w:t>
            </w:r>
            <w:r>
              <w:rPr>
                <w:spacing w:val="-13"/>
                <w:sz w:val="24"/>
              </w:rPr>
              <w:t xml:space="preserve"> </w:t>
            </w:r>
            <w:r>
              <w:rPr>
                <w:sz w:val="24"/>
              </w:rPr>
              <w:t>1,2</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25"/>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rPr>
                <w:sz w:val="26"/>
              </w:rPr>
            </w:pPr>
          </w:p>
          <w:p w:rsidR="005019DD" w:rsidRDefault="005019DD">
            <w:pPr>
              <w:pStyle w:val="TableParagraph"/>
              <w:spacing w:before="5"/>
              <w:rPr>
                <w:sz w:val="25"/>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7729"/>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246"/>
              <w:rPr>
                <w:sz w:val="24"/>
              </w:rPr>
            </w:pPr>
            <w:r>
              <w:rPr>
                <w:sz w:val="24"/>
              </w:rPr>
              <w:t xml:space="preserve">ГГц, объем ОЗУ - не менее 512 Мб, наличие интерфейсов - SPI, I2C, I2S, TTL, UART, PWM, цифровые и аналоговые порты для подключения внешних устройств, а также </w:t>
            </w:r>
            <w:proofErr w:type="spellStart"/>
            <w:r>
              <w:rPr>
                <w:sz w:val="24"/>
              </w:rPr>
              <w:t>WiFi</w:t>
            </w:r>
            <w:proofErr w:type="spellEnd"/>
            <w:r>
              <w:rPr>
                <w:sz w:val="24"/>
              </w:rPr>
              <w:t xml:space="preserve"> или </w:t>
            </w:r>
            <w:proofErr w:type="spellStart"/>
            <w:r>
              <w:rPr>
                <w:sz w:val="24"/>
              </w:rPr>
              <w:t>Bluetooth</w:t>
            </w:r>
            <w:proofErr w:type="spellEnd"/>
            <w:r>
              <w:rPr>
                <w:sz w:val="24"/>
              </w:rPr>
              <w:t xml:space="preserve"> для коммуникации </w:t>
            </w:r>
            <w:proofErr w:type="gramStart"/>
            <w:r>
              <w:rPr>
                <w:sz w:val="24"/>
              </w:rPr>
              <w:t>со</w:t>
            </w:r>
            <w:proofErr w:type="gramEnd"/>
            <w:r>
              <w:rPr>
                <w:sz w:val="24"/>
              </w:rPr>
              <w:t xml:space="preserve"> внешними устройствами. Робототехнический контроллер должен обеспечивать возможность программирования с помощью средств языков</w:t>
            </w:r>
            <w:proofErr w:type="gramStart"/>
            <w:r>
              <w:rPr>
                <w:sz w:val="24"/>
              </w:rPr>
              <w:t xml:space="preserve"> С</w:t>
            </w:r>
            <w:proofErr w:type="gramEnd"/>
            <w:r>
              <w:rPr>
                <w:sz w:val="24"/>
              </w:rPr>
              <w:t xml:space="preserve">/С++, </w:t>
            </w:r>
            <w:proofErr w:type="spellStart"/>
            <w:r>
              <w:rPr>
                <w:sz w:val="24"/>
              </w:rPr>
              <w:t>Python</w:t>
            </w:r>
            <w:proofErr w:type="spellEnd"/>
            <w:r>
              <w:rPr>
                <w:sz w:val="24"/>
              </w:rPr>
              <w:t xml:space="preserve"> и свободно распространяемой среды </w:t>
            </w:r>
            <w:proofErr w:type="spellStart"/>
            <w:r>
              <w:rPr>
                <w:sz w:val="24"/>
              </w:rPr>
              <w:t>Arduino</w:t>
            </w:r>
            <w:proofErr w:type="spellEnd"/>
            <w:r>
              <w:rPr>
                <w:sz w:val="24"/>
              </w:rPr>
              <w:t xml:space="preserve"> IDE, а также управления моделями робототехнических систем с помощью среды ROS.</w:t>
            </w:r>
          </w:p>
          <w:p w:rsidR="005019DD" w:rsidRDefault="008E56D6">
            <w:pPr>
              <w:pStyle w:val="TableParagraph"/>
              <w:numPr>
                <w:ilvl w:val="0"/>
                <w:numId w:val="3"/>
              </w:numPr>
              <w:tabs>
                <w:tab w:val="left" w:pos="367"/>
              </w:tabs>
              <w:ind w:left="106" w:right="167" w:firstLine="0"/>
              <w:rPr>
                <w:sz w:val="24"/>
              </w:rPr>
            </w:pPr>
            <w:r>
              <w:rPr>
                <w:sz w:val="24"/>
              </w:rPr>
              <w:t>Вычислительный модуль со встроенным микроконтроллером - не менее 1шт. Вычислительный модуль должен обладать встроенными цифровыми портами - не менее 12шт и аналоговыми портам</w:t>
            </w:r>
            <w:proofErr w:type="gramStart"/>
            <w:r>
              <w:rPr>
                <w:sz w:val="24"/>
              </w:rPr>
              <w:t>и-</w:t>
            </w:r>
            <w:proofErr w:type="gramEnd"/>
            <w:r>
              <w:rPr>
                <w:sz w:val="24"/>
              </w:rPr>
              <w:t xml:space="preserve"> не менее 12шт. Вычислительный модуль должен обладать встроенным модулем беспроводной связи типа </w:t>
            </w:r>
            <w:proofErr w:type="spellStart"/>
            <w:r>
              <w:rPr>
                <w:sz w:val="24"/>
              </w:rPr>
              <w:t>Bluetooth</w:t>
            </w:r>
            <w:proofErr w:type="spellEnd"/>
            <w:r>
              <w:rPr>
                <w:sz w:val="24"/>
              </w:rPr>
              <w:t xml:space="preserve"> и </w:t>
            </w:r>
            <w:proofErr w:type="spellStart"/>
            <w:r>
              <w:rPr>
                <w:sz w:val="24"/>
              </w:rPr>
              <w:t>WiFi</w:t>
            </w:r>
            <w:proofErr w:type="spellEnd"/>
            <w:r>
              <w:rPr>
                <w:sz w:val="24"/>
              </w:rPr>
              <w:t xml:space="preserve"> для создания аппаратно- программных решений и "умных/</w:t>
            </w:r>
            <w:proofErr w:type="spellStart"/>
            <w:r>
              <w:rPr>
                <w:sz w:val="24"/>
              </w:rPr>
              <w:t>смарт</w:t>
            </w:r>
            <w:proofErr w:type="spellEnd"/>
            <w:proofErr w:type="gramStart"/>
            <w:r>
              <w:rPr>
                <w:sz w:val="24"/>
              </w:rPr>
              <w:t>"-</w:t>
            </w:r>
            <w:proofErr w:type="gramEnd"/>
            <w:r>
              <w:rPr>
                <w:sz w:val="24"/>
              </w:rPr>
              <w:t>устройств для разработки решений "Интернет</w:t>
            </w:r>
            <w:r>
              <w:rPr>
                <w:spacing w:val="-1"/>
                <w:sz w:val="24"/>
              </w:rPr>
              <w:t xml:space="preserve"> </w:t>
            </w:r>
            <w:r>
              <w:rPr>
                <w:sz w:val="24"/>
              </w:rPr>
              <w:t>вещей".</w:t>
            </w:r>
          </w:p>
          <w:p w:rsidR="005019DD" w:rsidRDefault="008E56D6">
            <w:pPr>
              <w:pStyle w:val="TableParagraph"/>
              <w:ind w:left="106" w:right="1202"/>
              <w:rPr>
                <w:sz w:val="24"/>
              </w:rPr>
            </w:pPr>
            <w:r>
              <w:rPr>
                <w:sz w:val="24"/>
              </w:rPr>
              <w:t xml:space="preserve">Вычислительный модуль должен обладать совместимостью с периферийными платами для подключения к сети </w:t>
            </w:r>
            <w:proofErr w:type="spellStart"/>
            <w:r>
              <w:rPr>
                <w:sz w:val="24"/>
              </w:rPr>
              <w:t>Ethernet</w:t>
            </w:r>
            <w:proofErr w:type="spellEnd"/>
            <w:r>
              <w:rPr>
                <w:sz w:val="24"/>
              </w:rPr>
              <w:t xml:space="preserve"> и подключения внешней силовой нагрузки.</w:t>
            </w:r>
          </w:p>
          <w:p w:rsidR="005019DD" w:rsidRDefault="008E56D6">
            <w:pPr>
              <w:pStyle w:val="TableParagraph"/>
              <w:numPr>
                <w:ilvl w:val="0"/>
                <w:numId w:val="3"/>
              </w:numPr>
              <w:tabs>
                <w:tab w:val="left" w:pos="367"/>
              </w:tabs>
              <w:ind w:left="106" w:right="171" w:firstLine="0"/>
              <w:rPr>
                <w:sz w:val="24"/>
              </w:rPr>
            </w:pPr>
            <w:proofErr w:type="gramStart"/>
            <w:r>
              <w:rPr>
                <w:sz w:val="24"/>
              </w:rPr>
              <w:t>Модуль технического зрения, представляющий собой устройство на базе вычислительного микроконтроллера и интегрированной камеры, обеспечивающее распознавание простейших изображений на модуле за счет собственных вычислительных возможностей - не менее 1шт; Модуль технического зрения должен обеспечивать возможность осуществлять настройку экспозиции, баланса белого, HSV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w:t>
            </w:r>
            <w:proofErr w:type="gramEnd"/>
          </w:p>
          <w:p w:rsidR="005019DD" w:rsidRDefault="008E56D6">
            <w:pPr>
              <w:pStyle w:val="TableParagraph"/>
              <w:spacing w:line="264" w:lineRule="exact"/>
              <w:ind w:left="106"/>
              <w:rPr>
                <w:sz w:val="24"/>
              </w:rPr>
            </w:pPr>
            <w:r>
              <w:rPr>
                <w:sz w:val="24"/>
              </w:rPr>
              <w:t>Модуль технического зрения должен иметь встроенные интерфейсы -</w:t>
            </w:r>
          </w:p>
        </w:tc>
        <w:tc>
          <w:tcPr>
            <w:tcW w:w="2410" w:type="dxa"/>
          </w:tcPr>
          <w:p w:rsidR="005019DD" w:rsidRDefault="005019DD">
            <w:pPr>
              <w:pStyle w:val="TableParagraph"/>
            </w:pPr>
          </w:p>
        </w:tc>
        <w:tc>
          <w:tcPr>
            <w:tcW w:w="2410" w:type="dxa"/>
          </w:tcPr>
          <w:p w:rsidR="005019DD" w:rsidRDefault="005019DD">
            <w:pPr>
              <w:pStyle w:val="TableParagraph"/>
            </w:pPr>
          </w:p>
        </w:tc>
      </w:tr>
    </w:tbl>
    <w:p w:rsidR="005019DD" w:rsidRDefault="005019DD">
      <w:p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5797"/>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1009"/>
              <w:rPr>
                <w:sz w:val="24"/>
              </w:rPr>
            </w:pPr>
            <w:r>
              <w:rPr>
                <w:sz w:val="24"/>
              </w:rPr>
              <w:t>SPI , UART, I2C или TTL для коммуникации друг с другом или внешними устройствами.</w:t>
            </w:r>
          </w:p>
          <w:p w:rsidR="005019DD" w:rsidRDefault="008E56D6">
            <w:pPr>
              <w:pStyle w:val="TableParagraph"/>
              <w:numPr>
                <w:ilvl w:val="0"/>
                <w:numId w:val="2"/>
              </w:numPr>
              <w:tabs>
                <w:tab w:val="left" w:pos="367"/>
              </w:tabs>
              <w:ind w:left="106" w:right="252" w:firstLine="0"/>
              <w:rPr>
                <w:sz w:val="24"/>
              </w:rPr>
            </w:pPr>
            <w:r>
              <w:rPr>
                <w:sz w:val="24"/>
              </w:rPr>
              <w:t>Комплект конструктивных элементов из металла для сборки модели манипуляторов - не менее</w:t>
            </w:r>
            <w:r>
              <w:rPr>
                <w:spacing w:val="-1"/>
                <w:sz w:val="24"/>
              </w:rPr>
              <w:t xml:space="preserve"> </w:t>
            </w:r>
            <w:r>
              <w:rPr>
                <w:sz w:val="24"/>
              </w:rPr>
              <w:t>1шт;</w:t>
            </w:r>
          </w:p>
          <w:p w:rsidR="005019DD" w:rsidRDefault="008E56D6">
            <w:pPr>
              <w:pStyle w:val="TableParagraph"/>
              <w:numPr>
                <w:ilvl w:val="0"/>
                <w:numId w:val="2"/>
              </w:numPr>
              <w:tabs>
                <w:tab w:val="left" w:pos="367"/>
              </w:tabs>
              <w:ind w:left="366" w:hanging="261"/>
              <w:rPr>
                <w:sz w:val="24"/>
              </w:rPr>
            </w:pPr>
            <w:r>
              <w:rPr>
                <w:sz w:val="24"/>
              </w:rPr>
              <w:t>Комплект элементов для сборки вакуумного захвата - не менее</w:t>
            </w:r>
            <w:r>
              <w:rPr>
                <w:spacing w:val="-13"/>
                <w:sz w:val="24"/>
              </w:rPr>
              <w:t xml:space="preserve"> </w:t>
            </w:r>
            <w:r>
              <w:rPr>
                <w:sz w:val="24"/>
              </w:rPr>
              <w:t>1шт.</w:t>
            </w:r>
          </w:p>
          <w:p w:rsidR="005019DD" w:rsidRDefault="008E56D6">
            <w:pPr>
              <w:pStyle w:val="TableParagraph"/>
              <w:ind w:left="106" w:right="281"/>
              <w:rPr>
                <w:sz w:val="24"/>
              </w:rPr>
            </w:pPr>
            <w:r>
              <w:rPr>
                <w:sz w:val="24"/>
              </w:rPr>
              <w:t xml:space="preserve">Образовательный робототехнический комплект должен содержать набор библиотек трехмерных моделей для </w:t>
            </w:r>
            <w:proofErr w:type="spellStart"/>
            <w:r>
              <w:rPr>
                <w:sz w:val="24"/>
              </w:rPr>
              <w:t>прототипирования</w:t>
            </w:r>
            <w:proofErr w:type="spellEnd"/>
            <w:r>
              <w:rPr>
                <w:sz w:val="24"/>
              </w:rPr>
              <w:t xml:space="preserve"> моделей мобильных и манипуляционных роботов различного типа. В состав комплекта должны входить инструкции и методические указания по разработке трехмерных моделей мобильных роботов,</w:t>
            </w:r>
          </w:p>
          <w:p w:rsidR="005019DD" w:rsidRDefault="008E56D6">
            <w:pPr>
              <w:pStyle w:val="TableParagraph"/>
              <w:ind w:left="106" w:right="86"/>
              <w:rPr>
                <w:sz w:val="24"/>
              </w:rPr>
            </w:pPr>
            <w:r>
              <w:rPr>
                <w:sz w:val="24"/>
              </w:rPr>
              <w:t xml:space="preserve">манипуляционных роботов с различными типами кинематики (угловая кинематика, </w:t>
            </w:r>
            <w:proofErr w:type="spellStart"/>
            <w:proofErr w:type="gramStart"/>
            <w:r>
              <w:rPr>
                <w:sz w:val="24"/>
              </w:rPr>
              <w:t>плоско-параллельная</w:t>
            </w:r>
            <w:proofErr w:type="spellEnd"/>
            <w:proofErr w:type="gramEnd"/>
            <w:r>
              <w:rPr>
                <w:sz w:val="24"/>
              </w:rPr>
              <w:t xml:space="preserve"> кинематика, дельта-кинематика, SCARA или рычажная кинематика, платформа Стюарта и т.п.).</w:t>
            </w:r>
          </w:p>
          <w:p w:rsidR="005019DD" w:rsidRDefault="008E56D6">
            <w:pPr>
              <w:pStyle w:val="TableParagraph"/>
              <w:ind w:left="106" w:right="86"/>
              <w:rPr>
                <w:sz w:val="24"/>
              </w:rPr>
            </w:pPr>
            <w:r>
              <w:rPr>
                <w:sz w:val="24"/>
              </w:rPr>
              <w:t>Образовательный робототехнический комплект должен содержать инструкции по проектированию роботов, инструкции и методики осуществления инженерных расчетов при проектировании (расчеты нагрузки и моментов, расчет мощности приводов, расчет параметров кинематики и т.п.), инструкции по разработке систем управления и программного обеспечения для управления роботами, инструкции и методики по разработке систем управления с элементами</w:t>
            </w:r>
          </w:p>
          <w:p w:rsidR="005019DD" w:rsidRDefault="008E56D6">
            <w:pPr>
              <w:pStyle w:val="TableParagraph"/>
              <w:spacing w:line="264" w:lineRule="exact"/>
              <w:ind w:left="106"/>
              <w:rPr>
                <w:sz w:val="24"/>
              </w:rPr>
            </w:pPr>
            <w:r>
              <w:rPr>
                <w:sz w:val="24"/>
              </w:rPr>
              <w:t>искусственного интеллекта и машинного обучения.</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275"/>
        </w:trPr>
        <w:tc>
          <w:tcPr>
            <w:tcW w:w="16022" w:type="dxa"/>
            <w:gridSpan w:val="5"/>
          </w:tcPr>
          <w:p w:rsidR="005019DD" w:rsidRDefault="008E56D6">
            <w:pPr>
              <w:pStyle w:val="TableParagraph"/>
              <w:spacing w:line="256" w:lineRule="exact"/>
              <w:ind w:left="107"/>
              <w:rPr>
                <w:b/>
                <w:sz w:val="24"/>
              </w:rPr>
            </w:pPr>
            <w:r>
              <w:rPr>
                <w:b/>
                <w:sz w:val="24"/>
              </w:rPr>
              <w:t>Компьютерное оборудование</w:t>
            </w:r>
          </w:p>
        </w:tc>
      </w:tr>
      <w:tr w:rsidR="005019DD">
        <w:trPr>
          <w:trHeight w:val="1657"/>
        </w:trPr>
        <w:tc>
          <w:tcPr>
            <w:tcW w:w="850"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07"/>
              <w:rPr>
                <w:sz w:val="24"/>
              </w:rPr>
            </w:pPr>
            <w:r>
              <w:rPr>
                <w:sz w:val="24"/>
              </w:rPr>
              <w:t>13.</w:t>
            </w:r>
          </w:p>
        </w:tc>
        <w:tc>
          <w:tcPr>
            <w:tcW w:w="2696"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09"/>
              <w:rPr>
                <w:sz w:val="24"/>
              </w:rPr>
            </w:pPr>
            <w:r>
              <w:rPr>
                <w:sz w:val="24"/>
              </w:rPr>
              <w:t>Ноутбук</w:t>
            </w:r>
          </w:p>
        </w:tc>
        <w:tc>
          <w:tcPr>
            <w:tcW w:w="7656" w:type="dxa"/>
          </w:tcPr>
          <w:p w:rsidR="005019DD" w:rsidRDefault="005019DD">
            <w:pPr>
              <w:pStyle w:val="TableParagraph"/>
              <w:spacing w:before="5"/>
              <w:rPr>
                <w:sz w:val="23"/>
              </w:rPr>
            </w:pPr>
          </w:p>
          <w:p w:rsidR="005019DD" w:rsidRDefault="008E56D6">
            <w:pPr>
              <w:pStyle w:val="TableParagraph"/>
              <w:ind w:left="106"/>
              <w:rPr>
                <w:sz w:val="24"/>
              </w:rPr>
            </w:pPr>
            <w:r>
              <w:rPr>
                <w:sz w:val="24"/>
              </w:rPr>
              <w:t>Форм-фактор: ноутбук;</w:t>
            </w:r>
          </w:p>
          <w:p w:rsidR="005019DD" w:rsidRDefault="008E56D6">
            <w:pPr>
              <w:pStyle w:val="TableParagraph"/>
              <w:spacing w:line="270" w:lineRule="atLeast"/>
              <w:ind w:left="106" w:right="2308"/>
              <w:rPr>
                <w:sz w:val="24"/>
              </w:rPr>
            </w:pPr>
            <w:r>
              <w:rPr>
                <w:sz w:val="24"/>
              </w:rPr>
              <w:t xml:space="preserve">Жесткая, </w:t>
            </w:r>
            <w:proofErr w:type="spellStart"/>
            <w:r>
              <w:rPr>
                <w:sz w:val="24"/>
              </w:rPr>
              <w:t>неотключаемая</w:t>
            </w:r>
            <w:proofErr w:type="spellEnd"/>
            <w:r>
              <w:rPr>
                <w:sz w:val="24"/>
              </w:rPr>
              <w:t xml:space="preserve"> клавиатура: наличие; Русская раскладка клавиатуры: наличие; Диагональ экрана: не менее 15,6 дюймов; Разрешение экрана: не менее 1920х1080 пикселей;</w:t>
            </w:r>
          </w:p>
        </w:tc>
        <w:tc>
          <w:tcPr>
            <w:tcW w:w="2410"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rPr>
                <w:sz w:val="26"/>
              </w:rPr>
            </w:pPr>
          </w:p>
          <w:p w:rsidR="005019DD" w:rsidRDefault="005019DD">
            <w:pPr>
              <w:pStyle w:val="TableParagraph"/>
              <w:spacing w:before="4"/>
              <w:rPr>
                <w:sz w:val="33"/>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6901"/>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3309"/>
              <w:rPr>
                <w:sz w:val="24"/>
              </w:rPr>
            </w:pPr>
            <w:r>
              <w:rPr>
                <w:sz w:val="24"/>
              </w:rPr>
              <w:t>Количество ядер процессора: не менее 4; Количество потоков: не менее 8;</w:t>
            </w:r>
          </w:p>
          <w:p w:rsidR="005019DD" w:rsidRDefault="008E56D6">
            <w:pPr>
              <w:pStyle w:val="TableParagraph"/>
              <w:ind w:left="106" w:right="1121"/>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rsidR="005019DD" w:rsidRDefault="008E56D6">
            <w:pPr>
              <w:pStyle w:val="TableParagraph"/>
              <w:ind w:left="106" w:right="980"/>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rsidR="005019DD" w:rsidRDefault="008E56D6">
            <w:pPr>
              <w:pStyle w:val="TableParagraph"/>
              <w:ind w:left="106"/>
              <w:rPr>
                <w:sz w:val="24"/>
              </w:rPr>
            </w:pPr>
            <w:r>
              <w:rPr>
                <w:sz w:val="24"/>
              </w:rPr>
              <w:t>Объем накопителя SSD: не менее 240 Гбайт;</w:t>
            </w:r>
          </w:p>
          <w:p w:rsidR="005019DD" w:rsidRDefault="008E56D6">
            <w:pPr>
              <w:pStyle w:val="TableParagraph"/>
              <w:ind w:left="106"/>
              <w:rPr>
                <w:sz w:val="24"/>
              </w:rPr>
            </w:pPr>
            <w:r>
              <w:rPr>
                <w:sz w:val="24"/>
              </w:rPr>
              <w:t>Время автономной работы от батареи: не менее 6 часов;</w:t>
            </w:r>
          </w:p>
          <w:p w:rsidR="005019DD" w:rsidRDefault="008E56D6">
            <w:pPr>
              <w:pStyle w:val="TableParagraph"/>
              <w:ind w:left="106" w:right="1008"/>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rsidR="005019DD" w:rsidRDefault="008E56D6">
            <w:pPr>
              <w:pStyle w:val="TableParagraph"/>
              <w:ind w:left="106" w:right="1420"/>
              <w:rPr>
                <w:sz w:val="24"/>
              </w:rPr>
            </w:pPr>
            <w:r>
              <w:rPr>
                <w:sz w:val="24"/>
              </w:rPr>
              <w:t>Внешний интерфейс LAN (использование переходников не предусмотрено): наличие;</w:t>
            </w:r>
          </w:p>
          <w:p w:rsidR="005019DD" w:rsidRDefault="008E56D6">
            <w:pPr>
              <w:pStyle w:val="TableParagraph"/>
              <w:ind w:left="106" w:right="704"/>
              <w:rPr>
                <w:sz w:val="24"/>
              </w:rPr>
            </w:pPr>
            <w:r>
              <w:rPr>
                <w:sz w:val="24"/>
              </w:rPr>
              <w:t>Наличие модулей и интерфейсов (использование переходников не предусмотрено): VGA, HDMI;</w:t>
            </w:r>
          </w:p>
          <w:p w:rsidR="005019DD" w:rsidRDefault="008E56D6">
            <w:pPr>
              <w:pStyle w:val="TableParagraph"/>
              <w:ind w:left="106" w:right="86"/>
              <w:rPr>
                <w:sz w:val="24"/>
              </w:rPr>
            </w:pPr>
            <w:r>
              <w:rPr>
                <w:sz w:val="24"/>
              </w:rPr>
              <w:t xml:space="preserve">Беспроводная связь </w:t>
            </w:r>
            <w:proofErr w:type="spellStart"/>
            <w:r>
              <w:rPr>
                <w:sz w:val="24"/>
              </w:rPr>
              <w:t>Wi-Fi</w:t>
            </w:r>
            <w:proofErr w:type="spellEnd"/>
            <w:r>
              <w:rPr>
                <w:sz w:val="24"/>
              </w:rPr>
              <w:t>: наличие с поддержкой стандарта IEEE 802.11n или современнее;</w:t>
            </w:r>
          </w:p>
          <w:p w:rsidR="005019DD" w:rsidRDefault="008E56D6">
            <w:pPr>
              <w:pStyle w:val="TableParagraph"/>
              <w:ind w:left="106" w:right="4224"/>
              <w:rPr>
                <w:sz w:val="24"/>
              </w:rPr>
            </w:pPr>
            <w:r>
              <w:rPr>
                <w:sz w:val="24"/>
              </w:rPr>
              <w:t>Web-камера: наличие; Манипулятор "мышь": наличие;</w:t>
            </w:r>
          </w:p>
          <w:p w:rsidR="005019DD" w:rsidRDefault="008E56D6">
            <w:pPr>
              <w:pStyle w:val="TableParagraph"/>
              <w:spacing w:line="270" w:lineRule="atLeast"/>
              <w:ind w:left="106" w:right="496"/>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2410" w:type="dxa"/>
          </w:tcPr>
          <w:p w:rsidR="005019DD" w:rsidRDefault="005019DD">
            <w:pPr>
              <w:pStyle w:val="TableParagraph"/>
            </w:pPr>
          </w:p>
        </w:tc>
        <w:tc>
          <w:tcPr>
            <w:tcW w:w="2410" w:type="dxa"/>
          </w:tcPr>
          <w:p w:rsidR="005019DD" w:rsidRDefault="005019DD">
            <w:pPr>
              <w:pStyle w:val="TableParagraph"/>
            </w:pPr>
          </w:p>
        </w:tc>
      </w:tr>
      <w:tr w:rsidR="005019DD">
        <w:trPr>
          <w:trHeight w:val="827"/>
        </w:trPr>
        <w:tc>
          <w:tcPr>
            <w:tcW w:w="850" w:type="dxa"/>
          </w:tcPr>
          <w:p w:rsidR="005019DD" w:rsidRDefault="005019DD">
            <w:pPr>
              <w:pStyle w:val="TableParagraph"/>
              <w:spacing w:before="3"/>
              <w:rPr>
                <w:sz w:val="23"/>
              </w:rPr>
            </w:pPr>
          </w:p>
          <w:p w:rsidR="005019DD" w:rsidRDefault="008E56D6">
            <w:pPr>
              <w:pStyle w:val="TableParagraph"/>
              <w:ind w:left="107"/>
              <w:rPr>
                <w:sz w:val="24"/>
              </w:rPr>
            </w:pPr>
            <w:r>
              <w:rPr>
                <w:sz w:val="24"/>
              </w:rPr>
              <w:t>14.</w:t>
            </w:r>
          </w:p>
        </w:tc>
        <w:tc>
          <w:tcPr>
            <w:tcW w:w="2696" w:type="dxa"/>
          </w:tcPr>
          <w:p w:rsidR="005019DD" w:rsidRDefault="008E56D6">
            <w:pPr>
              <w:pStyle w:val="TableParagraph"/>
              <w:spacing w:before="131"/>
              <w:ind w:left="109" w:right="465"/>
              <w:rPr>
                <w:sz w:val="24"/>
              </w:rPr>
            </w:pPr>
            <w:r>
              <w:rPr>
                <w:sz w:val="24"/>
              </w:rPr>
              <w:t>Тележка-хранилище ноутбуков</w:t>
            </w:r>
          </w:p>
        </w:tc>
        <w:tc>
          <w:tcPr>
            <w:tcW w:w="7656" w:type="dxa"/>
          </w:tcPr>
          <w:p w:rsidR="005019DD" w:rsidRDefault="008E56D6">
            <w:pPr>
              <w:pStyle w:val="TableParagraph"/>
              <w:spacing w:line="268" w:lineRule="exact"/>
              <w:ind w:left="106"/>
              <w:rPr>
                <w:sz w:val="24"/>
              </w:rPr>
            </w:pPr>
            <w:r>
              <w:rPr>
                <w:sz w:val="24"/>
              </w:rPr>
              <w:t>тип корпуса: метал;</w:t>
            </w:r>
          </w:p>
          <w:p w:rsidR="005019DD" w:rsidRDefault="008E56D6">
            <w:pPr>
              <w:pStyle w:val="TableParagraph"/>
              <w:spacing w:line="270" w:lineRule="atLeast"/>
              <w:ind w:left="106" w:right="409"/>
              <w:rPr>
                <w:sz w:val="24"/>
              </w:rPr>
            </w:pPr>
            <w:r>
              <w:rPr>
                <w:sz w:val="24"/>
              </w:rPr>
              <w:t>возможность безопасного защищенного замком хранения ноутбуков: наличие;</w:t>
            </w:r>
          </w:p>
        </w:tc>
        <w:tc>
          <w:tcPr>
            <w:tcW w:w="2410" w:type="dxa"/>
          </w:tcPr>
          <w:p w:rsidR="005019DD" w:rsidRDefault="005019DD">
            <w:pPr>
              <w:pStyle w:val="TableParagraph"/>
              <w:spacing w:before="3"/>
              <w:rPr>
                <w:sz w:val="23"/>
              </w:rPr>
            </w:pPr>
          </w:p>
          <w:p w:rsidR="005019DD" w:rsidRDefault="008E56D6">
            <w:pPr>
              <w:pStyle w:val="TableParagraph"/>
              <w:ind w:left="189" w:right="186"/>
              <w:jc w:val="center"/>
              <w:rPr>
                <w:sz w:val="24"/>
              </w:rPr>
            </w:pPr>
            <w:r>
              <w:rPr>
                <w:sz w:val="24"/>
              </w:rPr>
              <w:t>1 шт.</w:t>
            </w:r>
          </w:p>
        </w:tc>
        <w:tc>
          <w:tcPr>
            <w:tcW w:w="2410" w:type="dxa"/>
          </w:tcPr>
          <w:p w:rsidR="005019DD" w:rsidRDefault="005019DD">
            <w:pPr>
              <w:pStyle w:val="TableParagraph"/>
              <w:spacing w:before="3"/>
              <w:rPr>
                <w:sz w:val="23"/>
              </w:rPr>
            </w:pPr>
          </w:p>
          <w:p w:rsidR="005019DD" w:rsidRDefault="008E56D6">
            <w:pPr>
              <w:pStyle w:val="TableParagraph"/>
              <w:ind w:left="189" w:right="186"/>
              <w:jc w:val="center"/>
              <w:rPr>
                <w:sz w:val="24"/>
              </w:rPr>
            </w:pPr>
            <w:r>
              <w:rPr>
                <w:sz w:val="24"/>
              </w:rPr>
              <w:t>1 шт.</w:t>
            </w:r>
          </w:p>
        </w:tc>
      </w:tr>
    </w:tbl>
    <w:p w:rsidR="005019DD" w:rsidRDefault="005019DD">
      <w:pPr>
        <w:jc w:val="center"/>
        <w:rPr>
          <w:sz w:val="24"/>
        </w:rPr>
        <w:sectPr w:rsidR="005019DD">
          <w:pgSz w:w="16850" w:h="11900" w:orient="landscape"/>
          <w:pgMar w:top="1100" w:right="380" w:bottom="280" w:left="2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6"/>
        <w:gridCol w:w="7656"/>
        <w:gridCol w:w="2410"/>
        <w:gridCol w:w="2410"/>
      </w:tblGrid>
      <w:tr w:rsidR="005019DD">
        <w:trPr>
          <w:trHeight w:val="1840"/>
        </w:trPr>
        <w:tc>
          <w:tcPr>
            <w:tcW w:w="850"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7"/>
              <w:jc w:val="center"/>
              <w:rPr>
                <w:b/>
                <w:sz w:val="20"/>
              </w:rPr>
            </w:pPr>
            <w:r>
              <w:rPr>
                <w:b/>
                <w:w w:val="99"/>
                <w:sz w:val="20"/>
              </w:rPr>
              <w:t>№</w:t>
            </w:r>
          </w:p>
        </w:tc>
        <w:tc>
          <w:tcPr>
            <w:tcW w:w="2696" w:type="dxa"/>
          </w:tcPr>
          <w:p w:rsidR="005019DD" w:rsidRDefault="005019DD">
            <w:pPr>
              <w:pStyle w:val="TableParagraph"/>
            </w:pPr>
          </w:p>
          <w:p w:rsidR="005019DD" w:rsidRDefault="005019DD">
            <w:pPr>
              <w:pStyle w:val="TableParagraph"/>
            </w:pPr>
          </w:p>
          <w:p w:rsidR="005019DD" w:rsidRDefault="008E56D6">
            <w:pPr>
              <w:pStyle w:val="TableParagraph"/>
              <w:spacing w:before="183"/>
              <w:ind w:left="717" w:right="649" w:hanging="39"/>
              <w:rPr>
                <w:b/>
                <w:sz w:val="20"/>
              </w:rPr>
            </w:pPr>
            <w:r>
              <w:rPr>
                <w:b/>
                <w:sz w:val="20"/>
              </w:rPr>
              <w:t>Наименование оборудования</w:t>
            </w:r>
          </w:p>
        </w:tc>
        <w:tc>
          <w:tcPr>
            <w:tcW w:w="7656" w:type="dxa"/>
          </w:tcPr>
          <w:p w:rsidR="005019DD" w:rsidRDefault="005019DD">
            <w:pPr>
              <w:pStyle w:val="TableParagraph"/>
            </w:pPr>
          </w:p>
          <w:p w:rsidR="005019DD" w:rsidRDefault="005019DD">
            <w:pPr>
              <w:pStyle w:val="TableParagraph"/>
            </w:pPr>
          </w:p>
          <w:p w:rsidR="005019DD" w:rsidRDefault="005019DD">
            <w:pPr>
              <w:pStyle w:val="TableParagraph"/>
              <w:spacing w:before="11"/>
              <w:rPr>
                <w:sz w:val="25"/>
              </w:rPr>
            </w:pPr>
          </w:p>
          <w:p w:rsidR="005019DD" w:rsidRDefault="008E56D6">
            <w:pPr>
              <w:pStyle w:val="TableParagraph"/>
              <w:ind w:left="1524" w:right="1520"/>
              <w:jc w:val="center"/>
              <w:rPr>
                <w:b/>
                <w:sz w:val="20"/>
              </w:rPr>
            </w:pPr>
            <w:r>
              <w:rPr>
                <w:b/>
                <w:sz w:val="20"/>
              </w:rPr>
              <w:t>Краткие примерные технические характеристики</w:t>
            </w:r>
          </w:p>
        </w:tc>
        <w:tc>
          <w:tcPr>
            <w:tcW w:w="2410" w:type="dxa"/>
          </w:tcPr>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ind w:left="189" w:right="186"/>
              <w:jc w:val="center"/>
              <w:rPr>
                <w:b/>
                <w:sz w:val="20"/>
              </w:rPr>
            </w:pPr>
            <w:r>
              <w:rPr>
                <w:b/>
                <w:w w:val="95"/>
                <w:sz w:val="20"/>
              </w:rPr>
              <w:t xml:space="preserve">(общеобразовательные </w:t>
            </w:r>
            <w:r>
              <w:rPr>
                <w:b/>
                <w:sz w:val="20"/>
              </w:rPr>
              <w:t>организации, не являющиеся малокомплектным),</w:t>
            </w:r>
          </w:p>
          <w:p w:rsidR="005019DD" w:rsidRDefault="008E56D6">
            <w:pPr>
              <w:pStyle w:val="TableParagraph"/>
              <w:spacing w:line="211" w:lineRule="exact"/>
              <w:ind w:left="189" w:right="185"/>
              <w:jc w:val="center"/>
              <w:rPr>
                <w:b/>
                <w:sz w:val="20"/>
              </w:rPr>
            </w:pPr>
            <w:r>
              <w:rPr>
                <w:b/>
                <w:sz w:val="20"/>
              </w:rPr>
              <w:t xml:space="preserve">ед. </w:t>
            </w:r>
            <w:proofErr w:type="spellStart"/>
            <w:r>
              <w:rPr>
                <w:b/>
                <w:sz w:val="20"/>
              </w:rPr>
              <w:t>изм</w:t>
            </w:r>
            <w:proofErr w:type="spellEnd"/>
            <w:r>
              <w:rPr>
                <w:b/>
                <w:sz w:val="20"/>
              </w:rPr>
              <w:t>.</w:t>
            </w:r>
          </w:p>
        </w:tc>
        <w:tc>
          <w:tcPr>
            <w:tcW w:w="2410" w:type="dxa"/>
          </w:tcPr>
          <w:p w:rsidR="005019DD" w:rsidRDefault="005019DD">
            <w:pPr>
              <w:pStyle w:val="TableParagraph"/>
              <w:spacing w:before="10"/>
              <w:rPr>
                <w:sz w:val="19"/>
              </w:rPr>
            </w:pPr>
          </w:p>
          <w:p w:rsidR="005019DD" w:rsidRDefault="008E56D6">
            <w:pPr>
              <w:pStyle w:val="TableParagraph"/>
              <w:ind w:left="600" w:right="109" w:hanging="471"/>
              <w:rPr>
                <w:b/>
                <w:sz w:val="20"/>
              </w:rPr>
            </w:pPr>
            <w:r>
              <w:rPr>
                <w:b/>
                <w:sz w:val="20"/>
              </w:rPr>
              <w:t>Количество единиц для профильного комплекта</w:t>
            </w:r>
          </w:p>
          <w:p w:rsidR="005019DD" w:rsidRDefault="008E56D6">
            <w:pPr>
              <w:pStyle w:val="TableParagraph"/>
              <w:spacing w:before="1"/>
              <w:ind w:left="189" w:right="168" w:firstLine="132"/>
              <w:rPr>
                <w:b/>
                <w:sz w:val="20"/>
              </w:rPr>
            </w:pPr>
            <w:r>
              <w:rPr>
                <w:b/>
                <w:sz w:val="20"/>
              </w:rPr>
              <w:t xml:space="preserve">(малокомплектные общеобразовательные организации), ед. </w:t>
            </w:r>
            <w:proofErr w:type="spellStart"/>
            <w:r>
              <w:rPr>
                <w:b/>
                <w:sz w:val="20"/>
              </w:rPr>
              <w:t>изм</w:t>
            </w:r>
            <w:proofErr w:type="spellEnd"/>
            <w:r>
              <w:rPr>
                <w:b/>
                <w:sz w:val="20"/>
              </w:rPr>
              <w:t>.</w:t>
            </w:r>
          </w:p>
        </w:tc>
      </w:tr>
      <w:tr w:rsidR="005019DD">
        <w:trPr>
          <w:trHeight w:val="3312"/>
        </w:trPr>
        <w:tc>
          <w:tcPr>
            <w:tcW w:w="850" w:type="dxa"/>
          </w:tcPr>
          <w:p w:rsidR="005019DD" w:rsidRDefault="005019DD">
            <w:pPr>
              <w:pStyle w:val="TableParagraph"/>
            </w:pPr>
          </w:p>
        </w:tc>
        <w:tc>
          <w:tcPr>
            <w:tcW w:w="2696" w:type="dxa"/>
          </w:tcPr>
          <w:p w:rsidR="005019DD" w:rsidRDefault="005019DD">
            <w:pPr>
              <w:pStyle w:val="TableParagraph"/>
            </w:pPr>
          </w:p>
        </w:tc>
        <w:tc>
          <w:tcPr>
            <w:tcW w:w="7656" w:type="dxa"/>
          </w:tcPr>
          <w:p w:rsidR="005019DD" w:rsidRDefault="008E56D6">
            <w:pPr>
              <w:pStyle w:val="TableParagraph"/>
              <w:ind w:left="106" w:right="86"/>
              <w:rPr>
                <w:sz w:val="24"/>
              </w:rPr>
            </w:pPr>
            <w:r>
              <w:rPr>
                <w:sz w:val="24"/>
              </w:rPr>
              <w:t>возможность зарядки ноутбуков: наличие, поддержка ноутбуков из комплекта поставки;</w:t>
            </w:r>
          </w:p>
          <w:p w:rsidR="005019DD" w:rsidRDefault="008E56D6">
            <w:pPr>
              <w:pStyle w:val="TableParagraph"/>
              <w:ind w:left="106" w:right="835"/>
              <w:rPr>
                <w:sz w:val="24"/>
              </w:rPr>
            </w:pPr>
            <w:r>
              <w:rPr>
                <w:sz w:val="24"/>
              </w:rPr>
              <w:t xml:space="preserve">наличие роутера </w:t>
            </w:r>
            <w:proofErr w:type="spellStart"/>
            <w:r>
              <w:rPr>
                <w:sz w:val="24"/>
              </w:rPr>
              <w:t>Wi-Fi</w:t>
            </w:r>
            <w:proofErr w:type="spellEnd"/>
            <w:r>
              <w:rPr>
                <w:sz w:val="24"/>
              </w:rPr>
              <w:t xml:space="preserve"> стандарта 802.11n или современнее: 1 шт. поддержка ноутбуков из комплекта поставки;</w:t>
            </w:r>
          </w:p>
          <w:p w:rsidR="005019DD" w:rsidRDefault="008E56D6">
            <w:pPr>
              <w:pStyle w:val="TableParagraph"/>
              <w:ind w:left="106" w:right="352"/>
              <w:rPr>
                <w:sz w:val="24"/>
              </w:rPr>
            </w:pPr>
            <w:r>
              <w:rPr>
                <w:sz w:val="24"/>
              </w:rPr>
              <w:t>количество ноутбуков: от 6 штук, поддержка ноутбуков из комплекта поставки;</w:t>
            </w:r>
          </w:p>
          <w:p w:rsidR="005019DD" w:rsidRDefault="008E56D6">
            <w:pPr>
              <w:pStyle w:val="TableParagraph"/>
              <w:ind w:left="106" w:right="2650"/>
              <w:rPr>
                <w:sz w:val="24"/>
              </w:rPr>
            </w:pPr>
            <w:r>
              <w:rPr>
                <w:sz w:val="24"/>
              </w:rPr>
              <w:t xml:space="preserve">Напряжение питания: 220В\50Гц; Потребляемая мощность, </w:t>
            </w:r>
            <w:proofErr w:type="gramStart"/>
            <w:r>
              <w:rPr>
                <w:sz w:val="24"/>
              </w:rPr>
              <w:t>Вт</w:t>
            </w:r>
            <w:proofErr w:type="gramEnd"/>
            <w:r>
              <w:rPr>
                <w:sz w:val="24"/>
              </w:rPr>
              <w:t xml:space="preserve"> (максимум): 2500; Потребляемый ток, А (максимум): 12;</w:t>
            </w:r>
          </w:p>
          <w:p w:rsidR="005019DD" w:rsidRDefault="008E56D6">
            <w:pPr>
              <w:pStyle w:val="TableParagraph"/>
              <w:ind w:left="106"/>
              <w:rPr>
                <w:sz w:val="24"/>
              </w:rPr>
            </w:pPr>
            <w:r>
              <w:rPr>
                <w:sz w:val="24"/>
              </w:rPr>
              <w:t>Длина шнура электропитания: от 2,5 метра;</w:t>
            </w:r>
          </w:p>
          <w:p w:rsidR="005019DD" w:rsidRDefault="008E56D6">
            <w:pPr>
              <w:pStyle w:val="TableParagraph"/>
              <w:spacing w:line="276" w:lineRule="exact"/>
              <w:ind w:left="106" w:right="1375"/>
              <w:rPr>
                <w:sz w:val="24"/>
              </w:rPr>
            </w:pPr>
            <w:r>
              <w:rPr>
                <w:sz w:val="24"/>
              </w:rPr>
              <w:t>Защита от перенапряжения, короткого замыкания: наличие; Колеса для передвижения с тормозом: наличие.</w:t>
            </w:r>
          </w:p>
        </w:tc>
        <w:tc>
          <w:tcPr>
            <w:tcW w:w="2410" w:type="dxa"/>
          </w:tcPr>
          <w:p w:rsidR="005019DD" w:rsidRDefault="005019DD">
            <w:pPr>
              <w:pStyle w:val="TableParagraph"/>
            </w:pPr>
          </w:p>
        </w:tc>
        <w:tc>
          <w:tcPr>
            <w:tcW w:w="2410" w:type="dxa"/>
          </w:tcPr>
          <w:p w:rsidR="005019DD" w:rsidRDefault="005019DD">
            <w:pPr>
              <w:pStyle w:val="TableParagraph"/>
            </w:pPr>
          </w:p>
        </w:tc>
      </w:tr>
    </w:tbl>
    <w:p w:rsidR="00407476" w:rsidRDefault="00407476"/>
    <w:sectPr w:rsidR="00407476" w:rsidSect="005019DD">
      <w:pgSz w:w="16850" w:h="11900" w:orient="landscape"/>
      <w:pgMar w:top="1100" w:right="380" w:bottom="280" w:left="2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365"/>
    <w:multiLevelType w:val="hybridMultilevel"/>
    <w:tmpl w:val="845AFFB2"/>
    <w:lvl w:ilvl="0" w:tplc="DCD44B1E">
      <w:start w:val="3"/>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539E6840">
      <w:numFmt w:val="bullet"/>
      <w:lvlText w:val="•"/>
      <w:lvlJc w:val="left"/>
      <w:pPr>
        <w:ind w:left="854" w:hanging="260"/>
      </w:pPr>
      <w:rPr>
        <w:rFonts w:hint="default"/>
        <w:lang w:val="ru-RU" w:eastAsia="ru-RU" w:bidi="ru-RU"/>
      </w:rPr>
    </w:lvl>
    <w:lvl w:ilvl="2" w:tplc="E5AEEC62">
      <w:numFmt w:val="bullet"/>
      <w:lvlText w:val="•"/>
      <w:lvlJc w:val="left"/>
      <w:pPr>
        <w:ind w:left="1609" w:hanging="260"/>
      </w:pPr>
      <w:rPr>
        <w:rFonts w:hint="default"/>
        <w:lang w:val="ru-RU" w:eastAsia="ru-RU" w:bidi="ru-RU"/>
      </w:rPr>
    </w:lvl>
    <w:lvl w:ilvl="3" w:tplc="F7122E7A">
      <w:numFmt w:val="bullet"/>
      <w:lvlText w:val="•"/>
      <w:lvlJc w:val="left"/>
      <w:pPr>
        <w:ind w:left="2363" w:hanging="260"/>
      </w:pPr>
      <w:rPr>
        <w:rFonts w:hint="default"/>
        <w:lang w:val="ru-RU" w:eastAsia="ru-RU" w:bidi="ru-RU"/>
      </w:rPr>
    </w:lvl>
    <w:lvl w:ilvl="4" w:tplc="84229B3A">
      <w:numFmt w:val="bullet"/>
      <w:lvlText w:val="•"/>
      <w:lvlJc w:val="left"/>
      <w:pPr>
        <w:ind w:left="3118" w:hanging="260"/>
      </w:pPr>
      <w:rPr>
        <w:rFonts w:hint="default"/>
        <w:lang w:val="ru-RU" w:eastAsia="ru-RU" w:bidi="ru-RU"/>
      </w:rPr>
    </w:lvl>
    <w:lvl w:ilvl="5" w:tplc="7270ADA0">
      <w:numFmt w:val="bullet"/>
      <w:lvlText w:val="•"/>
      <w:lvlJc w:val="left"/>
      <w:pPr>
        <w:ind w:left="3873" w:hanging="260"/>
      </w:pPr>
      <w:rPr>
        <w:rFonts w:hint="default"/>
        <w:lang w:val="ru-RU" w:eastAsia="ru-RU" w:bidi="ru-RU"/>
      </w:rPr>
    </w:lvl>
    <w:lvl w:ilvl="6" w:tplc="54E68180">
      <w:numFmt w:val="bullet"/>
      <w:lvlText w:val="•"/>
      <w:lvlJc w:val="left"/>
      <w:pPr>
        <w:ind w:left="4627" w:hanging="260"/>
      </w:pPr>
      <w:rPr>
        <w:rFonts w:hint="default"/>
        <w:lang w:val="ru-RU" w:eastAsia="ru-RU" w:bidi="ru-RU"/>
      </w:rPr>
    </w:lvl>
    <w:lvl w:ilvl="7" w:tplc="80F837AA">
      <w:numFmt w:val="bullet"/>
      <w:lvlText w:val="•"/>
      <w:lvlJc w:val="left"/>
      <w:pPr>
        <w:ind w:left="5382" w:hanging="260"/>
      </w:pPr>
      <w:rPr>
        <w:rFonts w:hint="default"/>
        <w:lang w:val="ru-RU" w:eastAsia="ru-RU" w:bidi="ru-RU"/>
      </w:rPr>
    </w:lvl>
    <w:lvl w:ilvl="8" w:tplc="EBD855F2">
      <w:numFmt w:val="bullet"/>
      <w:lvlText w:val="•"/>
      <w:lvlJc w:val="left"/>
      <w:pPr>
        <w:ind w:left="6136" w:hanging="260"/>
      </w:pPr>
      <w:rPr>
        <w:rFonts w:hint="default"/>
        <w:lang w:val="ru-RU" w:eastAsia="ru-RU" w:bidi="ru-RU"/>
      </w:rPr>
    </w:lvl>
  </w:abstractNum>
  <w:abstractNum w:abstractNumId="1">
    <w:nsid w:val="0CFB304C"/>
    <w:multiLevelType w:val="hybridMultilevel"/>
    <w:tmpl w:val="13C4C626"/>
    <w:lvl w:ilvl="0" w:tplc="5B6A4484">
      <w:numFmt w:val="bullet"/>
      <w:lvlText w:val="-"/>
      <w:lvlJc w:val="left"/>
      <w:pPr>
        <w:ind w:left="107" w:hanging="140"/>
      </w:pPr>
      <w:rPr>
        <w:rFonts w:ascii="Times New Roman" w:eastAsia="Times New Roman" w:hAnsi="Times New Roman" w:cs="Times New Roman" w:hint="default"/>
        <w:w w:val="100"/>
        <w:sz w:val="24"/>
        <w:szCs w:val="24"/>
        <w:lang w:val="ru-RU" w:eastAsia="ru-RU" w:bidi="ru-RU"/>
      </w:rPr>
    </w:lvl>
    <w:lvl w:ilvl="1" w:tplc="D2EE8F7C">
      <w:numFmt w:val="bullet"/>
      <w:lvlText w:val="•"/>
      <w:lvlJc w:val="left"/>
      <w:pPr>
        <w:ind w:left="854" w:hanging="140"/>
      </w:pPr>
      <w:rPr>
        <w:rFonts w:hint="default"/>
        <w:lang w:val="ru-RU" w:eastAsia="ru-RU" w:bidi="ru-RU"/>
      </w:rPr>
    </w:lvl>
    <w:lvl w:ilvl="2" w:tplc="12DCEBC8">
      <w:numFmt w:val="bullet"/>
      <w:lvlText w:val="•"/>
      <w:lvlJc w:val="left"/>
      <w:pPr>
        <w:ind w:left="1609" w:hanging="140"/>
      </w:pPr>
      <w:rPr>
        <w:rFonts w:hint="default"/>
        <w:lang w:val="ru-RU" w:eastAsia="ru-RU" w:bidi="ru-RU"/>
      </w:rPr>
    </w:lvl>
    <w:lvl w:ilvl="3" w:tplc="D908A3B0">
      <w:numFmt w:val="bullet"/>
      <w:lvlText w:val="•"/>
      <w:lvlJc w:val="left"/>
      <w:pPr>
        <w:ind w:left="2363" w:hanging="140"/>
      </w:pPr>
      <w:rPr>
        <w:rFonts w:hint="default"/>
        <w:lang w:val="ru-RU" w:eastAsia="ru-RU" w:bidi="ru-RU"/>
      </w:rPr>
    </w:lvl>
    <w:lvl w:ilvl="4" w:tplc="489E455A">
      <w:numFmt w:val="bullet"/>
      <w:lvlText w:val="•"/>
      <w:lvlJc w:val="left"/>
      <w:pPr>
        <w:ind w:left="3118" w:hanging="140"/>
      </w:pPr>
      <w:rPr>
        <w:rFonts w:hint="default"/>
        <w:lang w:val="ru-RU" w:eastAsia="ru-RU" w:bidi="ru-RU"/>
      </w:rPr>
    </w:lvl>
    <w:lvl w:ilvl="5" w:tplc="FEAC9C30">
      <w:numFmt w:val="bullet"/>
      <w:lvlText w:val="•"/>
      <w:lvlJc w:val="left"/>
      <w:pPr>
        <w:ind w:left="3873" w:hanging="140"/>
      </w:pPr>
      <w:rPr>
        <w:rFonts w:hint="default"/>
        <w:lang w:val="ru-RU" w:eastAsia="ru-RU" w:bidi="ru-RU"/>
      </w:rPr>
    </w:lvl>
    <w:lvl w:ilvl="6" w:tplc="8656249C">
      <w:numFmt w:val="bullet"/>
      <w:lvlText w:val="•"/>
      <w:lvlJc w:val="left"/>
      <w:pPr>
        <w:ind w:left="4627" w:hanging="140"/>
      </w:pPr>
      <w:rPr>
        <w:rFonts w:hint="default"/>
        <w:lang w:val="ru-RU" w:eastAsia="ru-RU" w:bidi="ru-RU"/>
      </w:rPr>
    </w:lvl>
    <w:lvl w:ilvl="7" w:tplc="BD26FBB6">
      <w:numFmt w:val="bullet"/>
      <w:lvlText w:val="•"/>
      <w:lvlJc w:val="left"/>
      <w:pPr>
        <w:ind w:left="5382" w:hanging="140"/>
      </w:pPr>
      <w:rPr>
        <w:rFonts w:hint="default"/>
        <w:lang w:val="ru-RU" w:eastAsia="ru-RU" w:bidi="ru-RU"/>
      </w:rPr>
    </w:lvl>
    <w:lvl w:ilvl="8" w:tplc="3E722570">
      <w:numFmt w:val="bullet"/>
      <w:lvlText w:val="•"/>
      <w:lvlJc w:val="left"/>
      <w:pPr>
        <w:ind w:left="6136" w:hanging="140"/>
      </w:pPr>
      <w:rPr>
        <w:rFonts w:hint="default"/>
        <w:lang w:val="ru-RU" w:eastAsia="ru-RU" w:bidi="ru-RU"/>
      </w:rPr>
    </w:lvl>
  </w:abstractNum>
  <w:abstractNum w:abstractNumId="2">
    <w:nsid w:val="272F6ACD"/>
    <w:multiLevelType w:val="hybridMultilevel"/>
    <w:tmpl w:val="36B670D0"/>
    <w:lvl w:ilvl="0" w:tplc="4ECC48D4">
      <w:numFmt w:val="bullet"/>
      <w:lvlText w:val="-"/>
      <w:lvlJc w:val="left"/>
      <w:pPr>
        <w:ind w:left="107" w:hanging="140"/>
      </w:pPr>
      <w:rPr>
        <w:rFonts w:ascii="Times New Roman" w:eastAsia="Times New Roman" w:hAnsi="Times New Roman" w:cs="Times New Roman" w:hint="default"/>
        <w:w w:val="100"/>
        <w:sz w:val="24"/>
        <w:szCs w:val="24"/>
        <w:lang w:val="ru-RU" w:eastAsia="ru-RU" w:bidi="ru-RU"/>
      </w:rPr>
    </w:lvl>
    <w:lvl w:ilvl="1" w:tplc="525ADC5C">
      <w:numFmt w:val="bullet"/>
      <w:lvlText w:val="•"/>
      <w:lvlJc w:val="left"/>
      <w:pPr>
        <w:ind w:left="854" w:hanging="140"/>
      </w:pPr>
      <w:rPr>
        <w:rFonts w:hint="default"/>
        <w:lang w:val="ru-RU" w:eastAsia="ru-RU" w:bidi="ru-RU"/>
      </w:rPr>
    </w:lvl>
    <w:lvl w:ilvl="2" w:tplc="6F8005CA">
      <w:numFmt w:val="bullet"/>
      <w:lvlText w:val="•"/>
      <w:lvlJc w:val="left"/>
      <w:pPr>
        <w:ind w:left="1609" w:hanging="140"/>
      </w:pPr>
      <w:rPr>
        <w:rFonts w:hint="default"/>
        <w:lang w:val="ru-RU" w:eastAsia="ru-RU" w:bidi="ru-RU"/>
      </w:rPr>
    </w:lvl>
    <w:lvl w:ilvl="3" w:tplc="98706820">
      <w:numFmt w:val="bullet"/>
      <w:lvlText w:val="•"/>
      <w:lvlJc w:val="left"/>
      <w:pPr>
        <w:ind w:left="2363" w:hanging="140"/>
      </w:pPr>
      <w:rPr>
        <w:rFonts w:hint="default"/>
        <w:lang w:val="ru-RU" w:eastAsia="ru-RU" w:bidi="ru-RU"/>
      </w:rPr>
    </w:lvl>
    <w:lvl w:ilvl="4" w:tplc="F03251BA">
      <w:numFmt w:val="bullet"/>
      <w:lvlText w:val="•"/>
      <w:lvlJc w:val="left"/>
      <w:pPr>
        <w:ind w:left="3118" w:hanging="140"/>
      </w:pPr>
      <w:rPr>
        <w:rFonts w:hint="default"/>
        <w:lang w:val="ru-RU" w:eastAsia="ru-RU" w:bidi="ru-RU"/>
      </w:rPr>
    </w:lvl>
    <w:lvl w:ilvl="5" w:tplc="C3D68692">
      <w:numFmt w:val="bullet"/>
      <w:lvlText w:val="•"/>
      <w:lvlJc w:val="left"/>
      <w:pPr>
        <w:ind w:left="3873" w:hanging="140"/>
      </w:pPr>
      <w:rPr>
        <w:rFonts w:hint="default"/>
        <w:lang w:val="ru-RU" w:eastAsia="ru-RU" w:bidi="ru-RU"/>
      </w:rPr>
    </w:lvl>
    <w:lvl w:ilvl="6" w:tplc="FEDC05C0">
      <w:numFmt w:val="bullet"/>
      <w:lvlText w:val="•"/>
      <w:lvlJc w:val="left"/>
      <w:pPr>
        <w:ind w:left="4627" w:hanging="140"/>
      </w:pPr>
      <w:rPr>
        <w:rFonts w:hint="default"/>
        <w:lang w:val="ru-RU" w:eastAsia="ru-RU" w:bidi="ru-RU"/>
      </w:rPr>
    </w:lvl>
    <w:lvl w:ilvl="7" w:tplc="EDEE59B0">
      <w:numFmt w:val="bullet"/>
      <w:lvlText w:val="•"/>
      <w:lvlJc w:val="left"/>
      <w:pPr>
        <w:ind w:left="5382" w:hanging="140"/>
      </w:pPr>
      <w:rPr>
        <w:rFonts w:hint="default"/>
        <w:lang w:val="ru-RU" w:eastAsia="ru-RU" w:bidi="ru-RU"/>
      </w:rPr>
    </w:lvl>
    <w:lvl w:ilvl="8" w:tplc="3E603686">
      <w:numFmt w:val="bullet"/>
      <w:lvlText w:val="•"/>
      <w:lvlJc w:val="left"/>
      <w:pPr>
        <w:ind w:left="6136" w:hanging="140"/>
      </w:pPr>
      <w:rPr>
        <w:rFonts w:hint="default"/>
        <w:lang w:val="ru-RU" w:eastAsia="ru-RU" w:bidi="ru-RU"/>
      </w:rPr>
    </w:lvl>
  </w:abstractNum>
  <w:abstractNum w:abstractNumId="3">
    <w:nsid w:val="34F733D8"/>
    <w:multiLevelType w:val="hybridMultilevel"/>
    <w:tmpl w:val="55BA234A"/>
    <w:lvl w:ilvl="0" w:tplc="1C86C586">
      <w:start w:val="5"/>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61464AE8">
      <w:numFmt w:val="bullet"/>
      <w:lvlText w:val="•"/>
      <w:lvlJc w:val="left"/>
      <w:pPr>
        <w:ind w:left="854" w:hanging="260"/>
      </w:pPr>
      <w:rPr>
        <w:rFonts w:hint="default"/>
        <w:lang w:val="ru-RU" w:eastAsia="ru-RU" w:bidi="ru-RU"/>
      </w:rPr>
    </w:lvl>
    <w:lvl w:ilvl="2" w:tplc="029422D6">
      <w:numFmt w:val="bullet"/>
      <w:lvlText w:val="•"/>
      <w:lvlJc w:val="left"/>
      <w:pPr>
        <w:ind w:left="1609" w:hanging="260"/>
      </w:pPr>
      <w:rPr>
        <w:rFonts w:hint="default"/>
        <w:lang w:val="ru-RU" w:eastAsia="ru-RU" w:bidi="ru-RU"/>
      </w:rPr>
    </w:lvl>
    <w:lvl w:ilvl="3" w:tplc="E3CE13CC">
      <w:numFmt w:val="bullet"/>
      <w:lvlText w:val="•"/>
      <w:lvlJc w:val="left"/>
      <w:pPr>
        <w:ind w:left="2363" w:hanging="260"/>
      </w:pPr>
      <w:rPr>
        <w:rFonts w:hint="default"/>
        <w:lang w:val="ru-RU" w:eastAsia="ru-RU" w:bidi="ru-RU"/>
      </w:rPr>
    </w:lvl>
    <w:lvl w:ilvl="4" w:tplc="D75687E8">
      <w:numFmt w:val="bullet"/>
      <w:lvlText w:val="•"/>
      <w:lvlJc w:val="left"/>
      <w:pPr>
        <w:ind w:left="3118" w:hanging="260"/>
      </w:pPr>
      <w:rPr>
        <w:rFonts w:hint="default"/>
        <w:lang w:val="ru-RU" w:eastAsia="ru-RU" w:bidi="ru-RU"/>
      </w:rPr>
    </w:lvl>
    <w:lvl w:ilvl="5" w:tplc="408A43C6">
      <w:numFmt w:val="bullet"/>
      <w:lvlText w:val="•"/>
      <w:lvlJc w:val="left"/>
      <w:pPr>
        <w:ind w:left="3873" w:hanging="260"/>
      </w:pPr>
      <w:rPr>
        <w:rFonts w:hint="default"/>
        <w:lang w:val="ru-RU" w:eastAsia="ru-RU" w:bidi="ru-RU"/>
      </w:rPr>
    </w:lvl>
    <w:lvl w:ilvl="6" w:tplc="928A31D6">
      <w:numFmt w:val="bullet"/>
      <w:lvlText w:val="•"/>
      <w:lvlJc w:val="left"/>
      <w:pPr>
        <w:ind w:left="4627" w:hanging="260"/>
      </w:pPr>
      <w:rPr>
        <w:rFonts w:hint="default"/>
        <w:lang w:val="ru-RU" w:eastAsia="ru-RU" w:bidi="ru-RU"/>
      </w:rPr>
    </w:lvl>
    <w:lvl w:ilvl="7" w:tplc="43EE5592">
      <w:numFmt w:val="bullet"/>
      <w:lvlText w:val="•"/>
      <w:lvlJc w:val="left"/>
      <w:pPr>
        <w:ind w:left="5382" w:hanging="260"/>
      </w:pPr>
      <w:rPr>
        <w:rFonts w:hint="default"/>
        <w:lang w:val="ru-RU" w:eastAsia="ru-RU" w:bidi="ru-RU"/>
      </w:rPr>
    </w:lvl>
    <w:lvl w:ilvl="8" w:tplc="1410315C">
      <w:numFmt w:val="bullet"/>
      <w:lvlText w:val="•"/>
      <w:lvlJc w:val="left"/>
      <w:pPr>
        <w:ind w:left="6136" w:hanging="260"/>
      </w:pPr>
      <w:rPr>
        <w:rFonts w:hint="default"/>
        <w:lang w:val="ru-RU" w:eastAsia="ru-RU" w:bidi="ru-RU"/>
      </w:rPr>
    </w:lvl>
  </w:abstractNum>
  <w:abstractNum w:abstractNumId="4">
    <w:nsid w:val="3B51577F"/>
    <w:multiLevelType w:val="hybridMultilevel"/>
    <w:tmpl w:val="EFD448B6"/>
    <w:lvl w:ilvl="0" w:tplc="E8409CB0">
      <w:start w:val="1"/>
      <w:numFmt w:val="decimal"/>
      <w:lvlText w:val="%1."/>
      <w:lvlJc w:val="left"/>
      <w:pPr>
        <w:ind w:left="542" w:hanging="389"/>
        <w:jc w:val="left"/>
      </w:pPr>
      <w:rPr>
        <w:rFonts w:ascii="Times New Roman" w:eastAsia="Times New Roman" w:hAnsi="Times New Roman" w:cs="Times New Roman" w:hint="default"/>
        <w:w w:val="100"/>
        <w:sz w:val="28"/>
        <w:szCs w:val="28"/>
        <w:lang w:val="ru-RU" w:eastAsia="ru-RU" w:bidi="ru-RU"/>
      </w:rPr>
    </w:lvl>
    <w:lvl w:ilvl="1" w:tplc="96829C5E">
      <w:numFmt w:val="bullet"/>
      <w:lvlText w:val="•"/>
      <w:lvlJc w:val="left"/>
      <w:pPr>
        <w:ind w:left="1531" w:hanging="389"/>
      </w:pPr>
      <w:rPr>
        <w:rFonts w:hint="default"/>
        <w:lang w:val="ru-RU" w:eastAsia="ru-RU" w:bidi="ru-RU"/>
      </w:rPr>
    </w:lvl>
    <w:lvl w:ilvl="2" w:tplc="2DD805C8">
      <w:numFmt w:val="bullet"/>
      <w:lvlText w:val="•"/>
      <w:lvlJc w:val="left"/>
      <w:pPr>
        <w:ind w:left="2523" w:hanging="389"/>
      </w:pPr>
      <w:rPr>
        <w:rFonts w:hint="default"/>
        <w:lang w:val="ru-RU" w:eastAsia="ru-RU" w:bidi="ru-RU"/>
      </w:rPr>
    </w:lvl>
    <w:lvl w:ilvl="3" w:tplc="25601F9E">
      <w:numFmt w:val="bullet"/>
      <w:lvlText w:val="•"/>
      <w:lvlJc w:val="left"/>
      <w:pPr>
        <w:ind w:left="3515" w:hanging="389"/>
      </w:pPr>
      <w:rPr>
        <w:rFonts w:hint="default"/>
        <w:lang w:val="ru-RU" w:eastAsia="ru-RU" w:bidi="ru-RU"/>
      </w:rPr>
    </w:lvl>
    <w:lvl w:ilvl="4" w:tplc="7008727E">
      <w:numFmt w:val="bullet"/>
      <w:lvlText w:val="•"/>
      <w:lvlJc w:val="left"/>
      <w:pPr>
        <w:ind w:left="4507" w:hanging="389"/>
      </w:pPr>
      <w:rPr>
        <w:rFonts w:hint="default"/>
        <w:lang w:val="ru-RU" w:eastAsia="ru-RU" w:bidi="ru-RU"/>
      </w:rPr>
    </w:lvl>
    <w:lvl w:ilvl="5" w:tplc="EDCC5E9E">
      <w:numFmt w:val="bullet"/>
      <w:lvlText w:val="•"/>
      <w:lvlJc w:val="left"/>
      <w:pPr>
        <w:ind w:left="5499" w:hanging="389"/>
      </w:pPr>
      <w:rPr>
        <w:rFonts w:hint="default"/>
        <w:lang w:val="ru-RU" w:eastAsia="ru-RU" w:bidi="ru-RU"/>
      </w:rPr>
    </w:lvl>
    <w:lvl w:ilvl="6" w:tplc="3132BE1E">
      <w:numFmt w:val="bullet"/>
      <w:lvlText w:val="•"/>
      <w:lvlJc w:val="left"/>
      <w:pPr>
        <w:ind w:left="6491" w:hanging="389"/>
      </w:pPr>
      <w:rPr>
        <w:rFonts w:hint="default"/>
        <w:lang w:val="ru-RU" w:eastAsia="ru-RU" w:bidi="ru-RU"/>
      </w:rPr>
    </w:lvl>
    <w:lvl w:ilvl="7" w:tplc="3E50F32E">
      <w:numFmt w:val="bullet"/>
      <w:lvlText w:val="•"/>
      <w:lvlJc w:val="left"/>
      <w:pPr>
        <w:ind w:left="7483" w:hanging="389"/>
      </w:pPr>
      <w:rPr>
        <w:rFonts w:hint="default"/>
        <w:lang w:val="ru-RU" w:eastAsia="ru-RU" w:bidi="ru-RU"/>
      </w:rPr>
    </w:lvl>
    <w:lvl w:ilvl="8" w:tplc="EA3EC9C6">
      <w:numFmt w:val="bullet"/>
      <w:lvlText w:val="•"/>
      <w:lvlJc w:val="left"/>
      <w:pPr>
        <w:ind w:left="8475" w:hanging="389"/>
      </w:pPr>
      <w:rPr>
        <w:rFonts w:hint="default"/>
        <w:lang w:val="ru-RU" w:eastAsia="ru-RU" w:bidi="ru-RU"/>
      </w:rPr>
    </w:lvl>
  </w:abstractNum>
  <w:abstractNum w:abstractNumId="5">
    <w:nsid w:val="3E980A0D"/>
    <w:multiLevelType w:val="hybridMultilevel"/>
    <w:tmpl w:val="65B0A27E"/>
    <w:lvl w:ilvl="0" w:tplc="4BE05048">
      <w:start w:val="1"/>
      <w:numFmt w:val="decimal"/>
      <w:lvlText w:val="%1."/>
      <w:lvlJc w:val="left"/>
      <w:pPr>
        <w:ind w:left="112" w:hanging="478"/>
        <w:jc w:val="left"/>
      </w:pPr>
      <w:rPr>
        <w:rFonts w:ascii="Times New Roman" w:eastAsia="Times New Roman" w:hAnsi="Times New Roman" w:cs="Times New Roman" w:hint="default"/>
        <w:w w:val="100"/>
        <w:sz w:val="28"/>
        <w:szCs w:val="28"/>
        <w:lang w:val="ru-RU" w:eastAsia="ru-RU" w:bidi="ru-RU"/>
      </w:rPr>
    </w:lvl>
    <w:lvl w:ilvl="1" w:tplc="3594EB7A">
      <w:start w:val="1"/>
      <w:numFmt w:val="decimal"/>
      <w:lvlText w:val="%2."/>
      <w:lvlJc w:val="left"/>
      <w:pPr>
        <w:ind w:left="4394" w:hanging="708"/>
        <w:jc w:val="right"/>
      </w:pPr>
      <w:rPr>
        <w:rFonts w:ascii="Times New Roman" w:eastAsia="Times New Roman" w:hAnsi="Times New Roman" w:cs="Times New Roman" w:hint="default"/>
        <w:b/>
        <w:bCs/>
        <w:spacing w:val="0"/>
        <w:w w:val="100"/>
        <w:sz w:val="28"/>
        <w:szCs w:val="28"/>
        <w:lang w:val="ru-RU" w:eastAsia="ru-RU" w:bidi="ru-RU"/>
      </w:rPr>
    </w:lvl>
    <w:lvl w:ilvl="2" w:tplc="5F70A97A">
      <w:start w:val="1"/>
      <w:numFmt w:val="decimal"/>
      <w:lvlText w:val="%3."/>
      <w:lvlJc w:val="left"/>
      <w:pPr>
        <w:ind w:left="542" w:hanging="509"/>
        <w:jc w:val="left"/>
      </w:pPr>
      <w:rPr>
        <w:rFonts w:ascii="Times New Roman" w:eastAsia="Times New Roman" w:hAnsi="Times New Roman" w:cs="Times New Roman" w:hint="default"/>
        <w:w w:val="100"/>
        <w:sz w:val="28"/>
        <w:szCs w:val="28"/>
        <w:lang w:val="ru-RU" w:eastAsia="ru-RU" w:bidi="ru-RU"/>
      </w:rPr>
    </w:lvl>
    <w:lvl w:ilvl="3" w:tplc="3FF61AE6">
      <w:start w:val="6"/>
      <w:numFmt w:val="decimal"/>
      <w:lvlText w:val="%4."/>
      <w:lvlJc w:val="left"/>
      <w:pPr>
        <w:ind w:left="2234" w:hanging="708"/>
        <w:jc w:val="right"/>
      </w:pPr>
      <w:rPr>
        <w:rFonts w:ascii="Times New Roman" w:eastAsia="Times New Roman" w:hAnsi="Times New Roman" w:cs="Times New Roman" w:hint="default"/>
        <w:b/>
        <w:bCs/>
        <w:spacing w:val="0"/>
        <w:w w:val="100"/>
        <w:sz w:val="28"/>
        <w:szCs w:val="28"/>
        <w:lang w:val="ru-RU" w:eastAsia="ru-RU" w:bidi="ru-RU"/>
      </w:rPr>
    </w:lvl>
    <w:lvl w:ilvl="4" w:tplc="6CA803FA">
      <w:numFmt w:val="bullet"/>
      <w:lvlText w:val="•"/>
      <w:lvlJc w:val="left"/>
      <w:pPr>
        <w:ind w:left="5240" w:hanging="708"/>
      </w:pPr>
      <w:rPr>
        <w:rFonts w:hint="default"/>
        <w:lang w:val="ru-RU" w:eastAsia="ru-RU" w:bidi="ru-RU"/>
      </w:rPr>
    </w:lvl>
    <w:lvl w:ilvl="5" w:tplc="DBA85FF0">
      <w:numFmt w:val="bullet"/>
      <w:lvlText w:val="•"/>
      <w:lvlJc w:val="left"/>
      <w:pPr>
        <w:ind w:left="6081" w:hanging="708"/>
      </w:pPr>
      <w:rPr>
        <w:rFonts w:hint="default"/>
        <w:lang w:val="ru-RU" w:eastAsia="ru-RU" w:bidi="ru-RU"/>
      </w:rPr>
    </w:lvl>
    <w:lvl w:ilvl="6" w:tplc="E584C020">
      <w:numFmt w:val="bullet"/>
      <w:lvlText w:val="•"/>
      <w:lvlJc w:val="left"/>
      <w:pPr>
        <w:ind w:left="6922" w:hanging="708"/>
      </w:pPr>
      <w:rPr>
        <w:rFonts w:hint="default"/>
        <w:lang w:val="ru-RU" w:eastAsia="ru-RU" w:bidi="ru-RU"/>
      </w:rPr>
    </w:lvl>
    <w:lvl w:ilvl="7" w:tplc="3FCAA32E">
      <w:numFmt w:val="bullet"/>
      <w:lvlText w:val="•"/>
      <w:lvlJc w:val="left"/>
      <w:pPr>
        <w:ind w:left="7763" w:hanging="708"/>
      </w:pPr>
      <w:rPr>
        <w:rFonts w:hint="default"/>
        <w:lang w:val="ru-RU" w:eastAsia="ru-RU" w:bidi="ru-RU"/>
      </w:rPr>
    </w:lvl>
    <w:lvl w:ilvl="8" w:tplc="BDC0FBC2">
      <w:numFmt w:val="bullet"/>
      <w:lvlText w:val="•"/>
      <w:lvlJc w:val="left"/>
      <w:pPr>
        <w:ind w:left="8604" w:hanging="708"/>
      </w:pPr>
      <w:rPr>
        <w:rFonts w:hint="default"/>
        <w:lang w:val="ru-RU" w:eastAsia="ru-RU" w:bidi="ru-RU"/>
      </w:rPr>
    </w:lvl>
  </w:abstractNum>
  <w:abstractNum w:abstractNumId="6">
    <w:nsid w:val="3F5E3800"/>
    <w:multiLevelType w:val="hybridMultilevel"/>
    <w:tmpl w:val="2416E09C"/>
    <w:lvl w:ilvl="0" w:tplc="449EC318">
      <w:start w:val="1"/>
      <w:numFmt w:val="decimal"/>
      <w:lvlText w:val="%1)"/>
      <w:lvlJc w:val="left"/>
      <w:pPr>
        <w:ind w:left="107" w:hanging="327"/>
        <w:jc w:val="left"/>
      </w:pPr>
      <w:rPr>
        <w:rFonts w:ascii="Times New Roman" w:eastAsia="Times New Roman" w:hAnsi="Times New Roman" w:cs="Times New Roman" w:hint="default"/>
        <w:spacing w:val="-8"/>
        <w:w w:val="100"/>
        <w:sz w:val="24"/>
        <w:szCs w:val="24"/>
        <w:lang w:val="ru-RU" w:eastAsia="ru-RU" w:bidi="ru-RU"/>
      </w:rPr>
    </w:lvl>
    <w:lvl w:ilvl="1" w:tplc="2774F48C">
      <w:numFmt w:val="bullet"/>
      <w:lvlText w:val="•"/>
      <w:lvlJc w:val="left"/>
      <w:pPr>
        <w:ind w:left="812" w:hanging="327"/>
      </w:pPr>
      <w:rPr>
        <w:rFonts w:hint="default"/>
        <w:lang w:val="ru-RU" w:eastAsia="ru-RU" w:bidi="ru-RU"/>
      </w:rPr>
    </w:lvl>
    <w:lvl w:ilvl="2" w:tplc="567C3E4A">
      <w:numFmt w:val="bullet"/>
      <w:lvlText w:val="•"/>
      <w:lvlJc w:val="left"/>
      <w:pPr>
        <w:ind w:left="1524" w:hanging="327"/>
      </w:pPr>
      <w:rPr>
        <w:rFonts w:hint="default"/>
        <w:lang w:val="ru-RU" w:eastAsia="ru-RU" w:bidi="ru-RU"/>
      </w:rPr>
    </w:lvl>
    <w:lvl w:ilvl="3" w:tplc="FA923606">
      <w:numFmt w:val="bullet"/>
      <w:lvlText w:val="•"/>
      <w:lvlJc w:val="left"/>
      <w:pPr>
        <w:ind w:left="2236" w:hanging="327"/>
      </w:pPr>
      <w:rPr>
        <w:rFonts w:hint="default"/>
        <w:lang w:val="ru-RU" w:eastAsia="ru-RU" w:bidi="ru-RU"/>
      </w:rPr>
    </w:lvl>
    <w:lvl w:ilvl="4" w:tplc="D832AC64">
      <w:numFmt w:val="bullet"/>
      <w:lvlText w:val="•"/>
      <w:lvlJc w:val="left"/>
      <w:pPr>
        <w:ind w:left="2948" w:hanging="327"/>
      </w:pPr>
      <w:rPr>
        <w:rFonts w:hint="default"/>
        <w:lang w:val="ru-RU" w:eastAsia="ru-RU" w:bidi="ru-RU"/>
      </w:rPr>
    </w:lvl>
    <w:lvl w:ilvl="5" w:tplc="2C96EC02">
      <w:numFmt w:val="bullet"/>
      <w:lvlText w:val="•"/>
      <w:lvlJc w:val="left"/>
      <w:pPr>
        <w:ind w:left="3660" w:hanging="327"/>
      </w:pPr>
      <w:rPr>
        <w:rFonts w:hint="default"/>
        <w:lang w:val="ru-RU" w:eastAsia="ru-RU" w:bidi="ru-RU"/>
      </w:rPr>
    </w:lvl>
    <w:lvl w:ilvl="6" w:tplc="A39E92AC">
      <w:numFmt w:val="bullet"/>
      <w:lvlText w:val="•"/>
      <w:lvlJc w:val="left"/>
      <w:pPr>
        <w:ind w:left="4372" w:hanging="327"/>
      </w:pPr>
      <w:rPr>
        <w:rFonts w:hint="default"/>
        <w:lang w:val="ru-RU" w:eastAsia="ru-RU" w:bidi="ru-RU"/>
      </w:rPr>
    </w:lvl>
    <w:lvl w:ilvl="7" w:tplc="5A8659F6">
      <w:numFmt w:val="bullet"/>
      <w:lvlText w:val="•"/>
      <w:lvlJc w:val="left"/>
      <w:pPr>
        <w:ind w:left="5084" w:hanging="327"/>
      </w:pPr>
      <w:rPr>
        <w:rFonts w:hint="default"/>
        <w:lang w:val="ru-RU" w:eastAsia="ru-RU" w:bidi="ru-RU"/>
      </w:rPr>
    </w:lvl>
    <w:lvl w:ilvl="8" w:tplc="A5B0C39A">
      <w:numFmt w:val="bullet"/>
      <w:lvlText w:val="•"/>
      <w:lvlJc w:val="left"/>
      <w:pPr>
        <w:ind w:left="5796" w:hanging="327"/>
      </w:pPr>
      <w:rPr>
        <w:rFonts w:hint="default"/>
        <w:lang w:val="ru-RU" w:eastAsia="ru-RU" w:bidi="ru-RU"/>
      </w:rPr>
    </w:lvl>
  </w:abstractNum>
  <w:abstractNum w:abstractNumId="7">
    <w:nsid w:val="45120048"/>
    <w:multiLevelType w:val="hybridMultilevel"/>
    <w:tmpl w:val="EC260EE0"/>
    <w:lvl w:ilvl="0" w:tplc="EF68E6D8">
      <w:start w:val="4"/>
      <w:numFmt w:val="decimal"/>
      <w:lvlText w:val="%1)"/>
      <w:lvlJc w:val="left"/>
      <w:pPr>
        <w:ind w:left="366" w:hanging="260"/>
        <w:jc w:val="left"/>
      </w:pPr>
      <w:rPr>
        <w:rFonts w:ascii="Times New Roman" w:eastAsia="Times New Roman" w:hAnsi="Times New Roman" w:cs="Times New Roman" w:hint="default"/>
        <w:w w:val="100"/>
        <w:sz w:val="24"/>
        <w:szCs w:val="24"/>
        <w:lang w:val="ru-RU" w:eastAsia="ru-RU" w:bidi="ru-RU"/>
      </w:rPr>
    </w:lvl>
    <w:lvl w:ilvl="1" w:tplc="88F6DE98">
      <w:numFmt w:val="bullet"/>
      <w:lvlText w:val="•"/>
      <w:lvlJc w:val="left"/>
      <w:pPr>
        <w:ind w:left="1046" w:hanging="260"/>
      </w:pPr>
      <w:rPr>
        <w:rFonts w:hint="default"/>
        <w:lang w:val="ru-RU" w:eastAsia="ru-RU" w:bidi="ru-RU"/>
      </w:rPr>
    </w:lvl>
    <w:lvl w:ilvl="2" w:tplc="1586F49C">
      <w:numFmt w:val="bullet"/>
      <w:lvlText w:val="•"/>
      <w:lvlJc w:val="left"/>
      <w:pPr>
        <w:ind w:left="1732" w:hanging="260"/>
      </w:pPr>
      <w:rPr>
        <w:rFonts w:hint="default"/>
        <w:lang w:val="ru-RU" w:eastAsia="ru-RU" w:bidi="ru-RU"/>
      </w:rPr>
    </w:lvl>
    <w:lvl w:ilvl="3" w:tplc="CF9E5AC2">
      <w:numFmt w:val="bullet"/>
      <w:lvlText w:val="•"/>
      <w:lvlJc w:val="left"/>
      <w:pPr>
        <w:ind w:left="2418" w:hanging="260"/>
      </w:pPr>
      <w:rPr>
        <w:rFonts w:hint="default"/>
        <w:lang w:val="ru-RU" w:eastAsia="ru-RU" w:bidi="ru-RU"/>
      </w:rPr>
    </w:lvl>
    <w:lvl w:ilvl="4" w:tplc="4A6091BC">
      <w:numFmt w:val="bullet"/>
      <w:lvlText w:val="•"/>
      <w:lvlJc w:val="left"/>
      <w:pPr>
        <w:ind w:left="3104" w:hanging="260"/>
      </w:pPr>
      <w:rPr>
        <w:rFonts w:hint="default"/>
        <w:lang w:val="ru-RU" w:eastAsia="ru-RU" w:bidi="ru-RU"/>
      </w:rPr>
    </w:lvl>
    <w:lvl w:ilvl="5" w:tplc="55306C7A">
      <w:numFmt w:val="bullet"/>
      <w:lvlText w:val="•"/>
      <w:lvlJc w:val="left"/>
      <w:pPr>
        <w:ind w:left="3790" w:hanging="260"/>
      </w:pPr>
      <w:rPr>
        <w:rFonts w:hint="default"/>
        <w:lang w:val="ru-RU" w:eastAsia="ru-RU" w:bidi="ru-RU"/>
      </w:rPr>
    </w:lvl>
    <w:lvl w:ilvl="6" w:tplc="23002168">
      <w:numFmt w:val="bullet"/>
      <w:lvlText w:val="•"/>
      <w:lvlJc w:val="left"/>
      <w:pPr>
        <w:ind w:left="4476" w:hanging="260"/>
      </w:pPr>
      <w:rPr>
        <w:rFonts w:hint="default"/>
        <w:lang w:val="ru-RU" w:eastAsia="ru-RU" w:bidi="ru-RU"/>
      </w:rPr>
    </w:lvl>
    <w:lvl w:ilvl="7" w:tplc="0D00057E">
      <w:numFmt w:val="bullet"/>
      <w:lvlText w:val="•"/>
      <w:lvlJc w:val="left"/>
      <w:pPr>
        <w:ind w:left="5162" w:hanging="260"/>
      </w:pPr>
      <w:rPr>
        <w:rFonts w:hint="default"/>
        <w:lang w:val="ru-RU" w:eastAsia="ru-RU" w:bidi="ru-RU"/>
      </w:rPr>
    </w:lvl>
    <w:lvl w:ilvl="8" w:tplc="119CE9A8">
      <w:numFmt w:val="bullet"/>
      <w:lvlText w:val="•"/>
      <w:lvlJc w:val="left"/>
      <w:pPr>
        <w:ind w:left="5848" w:hanging="260"/>
      </w:pPr>
      <w:rPr>
        <w:rFonts w:hint="default"/>
        <w:lang w:val="ru-RU" w:eastAsia="ru-RU" w:bidi="ru-RU"/>
      </w:rPr>
    </w:lvl>
  </w:abstractNum>
  <w:abstractNum w:abstractNumId="8">
    <w:nsid w:val="49243AD3"/>
    <w:multiLevelType w:val="hybridMultilevel"/>
    <w:tmpl w:val="79E241D2"/>
    <w:lvl w:ilvl="0" w:tplc="9DAA0394">
      <w:start w:val="1"/>
      <w:numFmt w:val="decimal"/>
      <w:lvlText w:val="%1."/>
      <w:lvlJc w:val="left"/>
      <w:pPr>
        <w:ind w:left="1958" w:hanging="708"/>
        <w:jc w:val="left"/>
      </w:pPr>
      <w:rPr>
        <w:rFonts w:ascii="Times New Roman" w:eastAsia="Times New Roman" w:hAnsi="Times New Roman" w:cs="Times New Roman" w:hint="default"/>
        <w:b/>
        <w:bCs/>
        <w:spacing w:val="0"/>
        <w:w w:val="100"/>
        <w:sz w:val="28"/>
        <w:szCs w:val="28"/>
        <w:lang w:val="ru-RU" w:eastAsia="ru-RU" w:bidi="ru-RU"/>
      </w:rPr>
    </w:lvl>
    <w:lvl w:ilvl="1" w:tplc="A8EABB1A">
      <w:numFmt w:val="none"/>
      <w:lvlText w:val=""/>
      <w:lvlJc w:val="left"/>
      <w:pPr>
        <w:tabs>
          <w:tab w:val="num" w:pos="360"/>
        </w:tabs>
      </w:pPr>
    </w:lvl>
    <w:lvl w:ilvl="2" w:tplc="5A7EEE02">
      <w:numFmt w:val="none"/>
      <w:lvlText w:val=""/>
      <w:lvlJc w:val="left"/>
      <w:pPr>
        <w:tabs>
          <w:tab w:val="num" w:pos="360"/>
        </w:tabs>
      </w:pPr>
    </w:lvl>
    <w:lvl w:ilvl="3" w:tplc="40EE77D2">
      <w:numFmt w:val="bullet"/>
      <w:lvlText w:val="•"/>
      <w:lvlJc w:val="left"/>
      <w:pPr>
        <w:ind w:left="3848" w:hanging="708"/>
      </w:pPr>
      <w:rPr>
        <w:rFonts w:hint="default"/>
        <w:lang w:val="ru-RU" w:eastAsia="ru-RU" w:bidi="ru-RU"/>
      </w:rPr>
    </w:lvl>
    <w:lvl w:ilvl="4" w:tplc="57D04864">
      <w:numFmt w:val="bullet"/>
      <w:lvlText w:val="•"/>
      <w:lvlJc w:val="left"/>
      <w:pPr>
        <w:ind w:left="4793" w:hanging="708"/>
      </w:pPr>
      <w:rPr>
        <w:rFonts w:hint="default"/>
        <w:lang w:val="ru-RU" w:eastAsia="ru-RU" w:bidi="ru-RU"/>
      </w:rPr>
    </w:lvl>
    <w:lvl w:ilvl="5" w:tplc="99109AE0">
      <w:numFmt w:val="bullet"/>
      <w:lvlText w:val="•"/>
      <w:lvlJc w:val="left"/>
      <w:pPr>
        <w:ind w:left="5737" w:hanging="708"/>
      </w:pPr>
      <w:rPr>
        <w:rFonts w:hint="default"/>
        <w:lang w:val="ru-RU" w:eastAsia="ru-RU" w:bidi="ru-RU"/>
      </w:rPr>
    </w:lvl>
    <w:lvl w:ilvl="6" w:tplc="F6D283F0">
      <w:numFmt w:val="bullet"/>
      <w:lvlText w:val="•"/>
      <w:lvlJc w:val="left"/>
      <w:pPr>
        <w:ind w:left="6681" w:hanging="708"/>
      </w:pPr>
      <w:rPr>
        <w:rFonts w:hint="default"/>
        <w:lang w:val="ru-RU" w:eastAsia="ru-RU" w:bidi="ru-RU"/>
      </w:rPr>
    </w:lvl>
    <w:lvl w:ilvl="7" w:tplc="1390D00E">
      <w:numFmt w:val="bullet"/>
      <w:lvlText w:val="•"/>
      <w:lvlJc w:val="left"/>
      <w:pPr>
        <w:ind w:left="7626" w:hanging="708"/>
      </w:pPr>
      <w:rPr>
        <w:rFonts w:hint="default"/>
        <w:lang w:val="ru-RU" w:eastAsia="ru-RU" w:bidi="ru-RU"/>
      </w:rPr>
    </w:lvl>
    <w:lvl w:ilvl="8" w:tplc="52305B84">
      <w:numFmt w:val="bullet"/>
      <w:lvlText w:val="•"/>
      <w:lvlJc w:val="left"/>
      <w:pPr>
        <w:ind w:left="8570" w:hanging="708"/>
      </w:pPr>
      <w:rPr>
        <w:rFonts w:hint="default"/>
        <w:lang w:val="ru-RU" w:eastAsia="ru-RU" w:bidi="ru-RU"/>
      </w:rPr>
    </w:lvl>
  </w:abstractNum>
  <w:abstractNum w:abstractNumId="9">
    <w:nsid w:val="54160628"/>
    <w:multiLevelType w:val="hybridMultilevel"/>
    <w:tmpl w:val="98AC6F4E"/>
    <w:lvl w:ilvl="0" w:tplc="7CFE8CDA">
      <w:numFmt w:val="bullet"/>
      <w:lvlText w:val="–"/>
      <w:lvlJc w:val="left"/>
      <w:pPr>
        <w:ind w:left="542" w:hanging="418"/>
      </w:pPr>
      <w:rPr>
        <w:rFonts w:ascii="Times New Roman" w:eastAsia="Times New Roman" w:hAnsi="Times New Roman" w:cs="Times New Roman" w:hint="default"/>
        <w:w w:val="100"/>
        <w:sz w:val="28"/>
        <w:szCs w:val="28"/>
        <w:lang w:val="ru-RU" w:eastAsia="ru-RU" w:bidi="ru-RU"/>
      </w:rPr>
    </w:lvl>
    <w:lvl w:ilvl="1" w:tplc="2FAA0CE6">
      <w:numFmt w:val="bullet"/>
      <w:lvlText w:val="•"/>
      <w:lvlJc w:val="left"/>
      <w:pPr>
        <w:ind w:left="1531" w:hanging="418"/>
      </w:pPr>
      <w:rPr>
        <w:rFonts w:hint="default"/>
        <w:lang w:val="ru-RU" w:eastAsia="ru-RU" w:bidi="ru-RU"/>
      </w:rPr>
    </w:lvl>
    <w:lvl w:ilvl="2" w:tplc="416AF6E2">
      <w:numFmt w:val="bullet"/>
      <w:lvlText w:val="•"/>
      <w:lvlJc w:val="left"/>
      <w:pPr>
        <w:ind w:left="2523" w:hanging="418"/>
      </w:pPr>
      <w:rPr>
        <w:rFonts w:hint="default"/>
        <w:lang w:val="ru-RU" w:eastAsia="ru-RU" w:bidi="ru-RU"/>
      </w:rPr>
    </w:lvl>
    <w:lvl w:ilvl="3" w:tplc="C5E21B4E">
      <w:numFmt w:val="bullet"/>
      <w:lvlText w:val="•"/>
      <w:lvlJc w:val="left"/>
      <w:pPr>
        <w:ind w:left="3515" w:hanging="418"/>
      </w:pPr>
      <w:rPr>
        <w:rFonts w:hint="default"/>
        <w:lang w:val="ru-RU" w:eastAsia="ru-RU" w:bidi="ru-RU"/>
      </w:rPr>
    </w:lvl>
    <w:lvl w:ilvl="4" w:tplc="FDFE847C">
      <w:numFmt w:val="bullet"/>
      <w:lvlText w:val="•"/>
      <w:lvlJc w:val="left"/>
      <w:pPr>
        <w:ind w:left="4507" w:hanging="418"/>
      </w:pPr>
      <w:rPr>
        <w:rFonts w:hint="default"/>
        <w:lang w:val="ru-RU" w:eastAsia="ru-RU" w:bidi="ru-RU"/>
      </w:rPr>
    </w:lvl>
    <w:lvl w:ilvl="5" w:tplc="0C3A73FA">
      <w:numFmt w:val="bullet"/>
      <w:lvlText w:val="•"/>
      <w:lvlJc w:val="left"/>
      <w:pPr>
        <w:ind w:left="5499" w:hanging="418"/>
      </w:pPr>
      <w:rPr>
        <w:rFonts w:hint="default"/>
        <w:lang w:val="ru-RU" w:eastAsia="ru-RU" w:bidi="ru-RU"/>
      </w:rPr>
    </w:lvl>
    <w:lvl w:ilvl="6" w:tplc="C7EE8FB2">
      <w:numFmt w:val="bullet"/>
      <w:lvlText w:val="•"/>
      <w:lvlJc w:val="left"/>
      <w:pPr>
        <w:ind w:left="6491" w:hanging="418"/>
      </w:pPr>
      <w:rPr>
        <w:rFonts w:hint="default"/>
        <w:lang w:val="ru-RU" w:eastAsia="ru-RU" w:bidi="ru-RU"/>
      </w:rPr>
    </w:lvl>
    <w:lvl w:ilvl="7" w:tplc="0DF85D96">
      <w:numFmt w:val="bullet"/>
      <w:lvlText w:val="•"/>
      <w:lvlJc w:val="left"/>
      <w:pPr>
        <w:ind w:left="7483" w:hanging="418"/>
      </w:pPr>
      <w:rPr>
        <w:rFonts w:hint="default"/>
        <w:lang w:val="ru-RU" w:eastAsia="ru-RU" w:bidi="ru-RU"/>
      </w:rPr>
    </w:lvl>
    <w:lvl w:ilvl="8" w:tplc="C76273D2">
      <w:numFmt w:val="bullet"/>
      <w:lvlText w:val="•"/>
      <w:lvlJc w:val="left"/>
      <w:pPr>
        <w:ind w:left="8475" w:hanging="418"/>
      </w:pPr>
      <w:rPr>
        <w:rFonts w:hint="default"/>
        <w:lang w:val="ru-RU" w:eastAsia="ru-RU" w:bidi="ru-RU"/>
      </w:rPr>
    </w:lvl>
  </w:abstractNum>
  <w:abstractNum w:abstractNumId="10">
    <w:nsid w:val="56943338"/>
    <w:multiLevelType w:val="hybridMultilevel"/>
    <w:tmpl w:val="332CA0B2"/>
    <w:lvl w:ilvl="0" w:tplc="43BE207A">
      <w:start w:val="1"/>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3E68B0B4">
      <w:numFmt w:val="bullet"/>
      <w:lvlText w:val="•"/>
      <w:lvlJc w:val="left"/>
      <w:pPr>
        <w:ind w:left="854" w:hanging="260"/>
      </w:pPr>
      <w:rPr>
        <w:rFonts w:hint="default"/>
        <w:lang w:val="ru-RU" w:eastAsia="ru-RU" w:bidi="ru-RU"/>
      </w:rPr>
    </w:lvl>
    <w:lvl w:ilvl="2" w:tplc="92F0A942">
      <w:numFmt w:val="bullet"/>
      <w:lvlText w:val="•"/>
      <w:lvlJc w:val="left"/>
      <w:pPr>
        <w:ind w:left="1609" w:hanging="260"/>
      </w:pPr>
      <w:rPr>
        <w:rFonts w:hint="default"/>
        <w:lang w:val="ru-RU" w:eastAsia="ru-RU" w:bidi="ru-RU"/>
      </w:rPr>
    </w:lvl>
    <w:lvl w:ilvl="3" w:tplc="CD0861B4">
      <w:numFmt w:val="bullet"/>
      <w:lvlText w:val="•"/>
      <w:lvlJc w:val="left"/>
      <w:pPr>
        <w:ind w:left="2363" w:hanging="260"/>
      </w:pPr>
      <w:rPr>
        <w:rFonts w:hint="default"/>
        <w:lang w:val="ru-RU" w:eastAsia="ru-RU" w:bidi="ru-RU"/>
      </w:rPr>
    </w:lvl>
    <w:lvl w:ilvl="4" w:tplc="938A8228">
      <w:numFmt w:val="bullet"/>
      <w:lvlText w:val="•"/>
      <w:lvlJc w:val="left"/>
      <w:pPr>
        <w:ind w:left="3118" w:hanging="260"/>
      </w:pPr>
      <w:rPr>
        <w:rFonts w:hint="default"/>
        <w:lang w:val="ru-RU" w:eastAsia="ru-RU" w:bidi="ru-RU"/>
      </w:rPr>
    </w:lvl>
    <w:lvl w:ilvl="5" w:tplc="D666BC3A">
      <w:numFmt w:val="bullet"/>
      <w:lvlText w:val="•"/>
      <w:lvlJc w:val="left"/>
      <w:pPr>
        <w:ind w:left="3873" w:hanging="260"/>
      </w:pPr>
      <w:rPr>
        <w:rFonts w:hint="default"/>
        <w:lang w:val="ru-RU" w:eastAsia="ru-RU" w:bidi="ru-RU"/>
      </w:rPr>
    </w:lvl>
    <w:lvl w:ilvl="6" w:tplc="998C08C8">
      <w:numFmt w:val="bullet"/>
      <w:lvlText w:val="•"/>
      <w:lvlJc w:val="left"/>
      <w:pPr>
        <w:ind w:left="4627" w:hanging="260"/>
      </w:pPr>
      <w:rPr>
        <w:rFonts w:hint="default"/>
        <w:lang w:val="ru-RU" w:eastAsia="ru-RU" w:bidi="ru-RU"/>
      </w:rPr>
    </w:lvl>
    <w:lvl w:ilvl="7" w:tplc="49EE9754">
      <w:numFmt w:val="bullet"/>
      <w:lvlText w:val="•"/>
      <w:lvlJc w:val="left"/>
      <w:pPr>
        <w:ind w:left="5382" w:hanging="260"/>
      </w:pPr>
      <w:rPr>
        <w:rFonts w:hint="default"/>
        <w:lang w:val="ru-RU" w:eastAsia="ru-RU" w:bidi="ru-RU"/>
      </w:rPr>
    </w:lvl>
    <w:lvl w:ilvl="8" w:tplc="F2543A56">
      <w:numFmt w:val="bullet"/>
      <w:lvlText w:val="•"/>
      <w:lvlJc w:val="left"/>
      <w:pPr>
        <w:ind w:left="6136" w:hanging="260"/>
      </w:pPr>
      <w:rPr>
        <w:rFonts w:hint="default"/>
        <w:lang w:val="ru-RU" w:eastAsia="ru-RU" w:bidi="ru-RU"/>
      </w:rPr>
    </w:lvl>
  </w:abstractNum>
  <w:abstractNum w:abstractNumId="11">
    <w:nsid w:val="5BF9291B"/>
    <w:multiLevelType w:val="hybridMultilevel"/>
    <w:tmpl w:val="655E6446"/>
    <w:lvl w:ilvl="0" w:tplc="37B2009A">
      <w:numFmt w:val="bullet"/>
      <w:lvlText w:val="-"/>
      <w:lvlJc w:val="left"/>
      <w:pPr>
        <w:ind w:left="542" w:hanging="308"/>
      </w:pPr>
      <w:rPr>
        <w:rFonts w:ascii="Times New Roman" w:eastAsia="Times New Roman" w:hAnsi="Times New Roman" w:cs="Times New Roman" w:hint="default"/>
        <w:w w:val="100"/>
        <w:sz w:val="28"/>
        <w:szCs w:val="28"/>
        <w:lang w:val="ru-RU" w:eastAsia="ru-RU" w:bidi="ru-RU"/>
      </w:rPr>
    </w:lvl>
    <w:lvl w:ilvl="1" w:tplc="88CC98C6">
      <w:numFmt w:val="bullet"/>
      <w:lvlText w:val="•"/>
      <w:lvlJc w:val="left"/>
      <w:pPr>
        <w:ind w:left="1531" w:hanging="308"/>
      </w:pPr>
      <w:rPr>
        <w:rFonts w:hint="default"/>
        <w:lang w:val="ru-RU" w:eastAsia="ru-RU" w:bidi="ru-RU"/>
      </w:rPr>
    </w:lvl>
    <w:lvl w:ilvl="2" w:tplc="922E8DE6">
      <w:numFmt w:val="bullet"/>
      <w:lvlText w:val="•"/>
      <w:lvlJc w:val="left"/>
      <w:pPr>
        <w:ind w:left="2523" w:hanging="308"/>
      </w:pPr>
      <w:rPr>
        <w:rFonts w:hint="default"/>
        <w:lang w:val="ru-RU" w:eastAsia="ru-RU" w:bidi="ru-RU"/>
      </w:rPr>
    </w:lvl>
    <w:lvl w:ilvl="3" w:tplc="535A0DF0">
      <w:numFmt w:val="bullet"/>
      <w:lvlText w:val="•"/>
      <w:lvlJc w:val="left"/>
      <w:pPr>
        <w:ind w:left="3515" w:hanging="308"/>
      </w:pPr>
      <w:rPr>
        <w:rFonts w:hint="default"/>
        <w:lang w:val="ru-RU" w:eastAsia="ru-RU" w:bidi="ru-RU"/>
      </w:rPr>
    </w:lvl>
    <w:lvl w:ilvl="4" w:tplc="197636E0">
      <w:numFmt w:val="bullet"/>
      <w:lvlText w:val="•"/>
      <w:lvlJc w:val="left"/>
      <w:pPr>
        <w:ind w:left="4507" w:hanging="308"/>
      </w:pPr>
      <w:rPr>
        <w:rFonts w:hint="default"/>
        <w:lang w:val="ru-RU" w:eastAsia="ru-RU" w:bidi="ru-RU"/>
      </w:rPr>
    </w:lvl>
    <w:lvl w:ilvl="5" w:tplc="9CF84FB4">
      <w:numFmt w:val="bullet"/>
      <w:lvlText w:val="•"/>
      <w:lvlJc w:val="left"/>
      <w:pPr>
        <w:ind w:left="5499" w:hanging="308"/>
      </w:pPr>
      <w:rPr>
        <w:rFonts w:hint="default"/>
        <w:lang w:val="ru-RU" w:eastAsia="ru-RU" w:bidi="ru-RU"/>
      </w:rPr>
    </w:lvl>
    <w:lvl w:ilvl="6" w:tplc="23A862BC">
      <w:numFmt w:val="bullet"/>
      <w:lvlText w:val="•"/>
      <w:lvlJc w:val="left"/>
      <w:pPr>
        <w:ind w:left="6491" w:hanging="308"/>
      </w:pPr>
      <w:rPr>
        <w:rFonts w:hint="default"/>
        <w:lang w:val="ru-RU" w:eastAsia="ru-RU" w:bidi="ru-RU"/>
      </w:rPr>
    </w:lvl>
    <w:lvl w:ilvl="7" w:tplc="324E3E84">
      <w:numFmt w:val="bullet"/>
      <w:lvlText w:val="•"/>
      <w:lvlJc w:val="left"/>
      <w:pPr>
        <w:ind w:left="7483" w:hanging="308"/>
      </w:pPr>
      <w:rPr>
        <w:rFonts w:hint="default"/>
        <w:lang w:val="ru-RU" w:eastAsia="ru-RU" w:bidi="ru-RU"/>
      </w:rPr>
    </w:lvl>
    <w:lvl w:ilvl="8" w:tplc="E0C453CE">
      <w:numFmt w:val="bullet"/>
      <w:lvlText w:val="•"/>
      <w:lvlJc w:val="left"/>
      <w:pPr>
        <w:ind w:left="8475" w:hanging="308"/>
      </w:pPr>
      <w:rPr>
        <w:rFonts w:hint="default"/>
        <w:lang w:val="ru-RU" w:eastAsia="ru-RU" w:bidi="ru-RU"/>
      </w:rPr>
    </w:lvl>
  </w:abstractNum>
  <w:abstractNum w:abstractNumId="12">
    <w:nsid w:val="7DE621A8"/>
    <w:multiLevelType w:val="hybridMultilevel"/>
    <w:tmpl w:val="D7660030"/>
    <w:lvl w:ilvl="0" w:tplc="97B4632E">
      <w:numFmt w:val="bullet"/>
      <w:lvlText w:val="–"/>
      <w:lvlJc w:val="left"/>
      <w:pPr>
        <w:ind w:left="37" w:hanging="180"/>
      </w:pPr>
      <w:rPr>
        <w:rFonts w:ascii="Times New Roman" w:eastAsia="Times New Roman" w:hAnsi="Times New Roman" w:cs="Times New Roman" w:hint="default"/>
        <w:spacing w:val="-2"/>
        <w:w w:val="100"/>
        <w:sz w:val="24"/>
        <w:szCs w:val="24"/>
        <w:lang w:val="ru-RU" w:eastAsia="ru-RU" w:bidi="ru-RU"/>
      </w:rPr>
    </w:lvl>
    <w:lvl w:ilvl="1" w:tplc="5386D696">
      <w:numFmt w:val="bullet"/>
      <w:lvlText w:val="•"/>
      <w:lvlJc w:val="left"/>
      <w:pPr>
        <w:ind w:left="352" w:hanging="180"/>
      </w:pPr>
      <w:rPr>
        <w:rFonts w:hint="default"/>
        <w:lang w:val="ru-RU" w:eastAsia="ru-RU" w:bidi="ru-RU"/>
      </w:rPr>
    </w:lvl>
    <w:lvl w:ilvl="2" w:tplc="BB32EFC0">
      <w:numFmt w:val="bullet"/>
      <w:lvlText w:val="•"/>
      <w:lvlJc w:val="left"/>
      <w:pPr>
        <w:ind w:left="665" w:hanging="180"/>
      </w:pPr>
      <w:rPr>
        <w:rFonts w:hint="default"/>
        <w:lang w:val="ru-RU" w:eastAsia="ru-RU" w:bidi="ru-RU"/>
      </w:rPr>
    </w:lvl>
    <w:lvl w:ilvl="3" w:tplc="2F66A140">
      <w:numFmt w:val="bullet"/>
      <w:lvlText w:val="•"/>
      <w:lvlJc w:val="left"/>
      <w:pPr>
        <w:ind w:left="977" w:hanging="180"/>
      </w:pPr>
      <w:rPr>
        <w:rFonts w:hint="default"/>
        <w:lang w:val="ru-RU" w:eastAsia="ru-RU" w:bidi="ru-RU"/>
      </w:rPr>
    </w:lvl>
    <w:lvl w:ilvl="4" w:tplc="ADF03FCC">
      <w:numFmt w:val="bullet"/>
      <w:lvlText w:val="•"/>
      <w:lvlJc w:val="left"/>
      <w:pPr>
        <w:ind w:left="1290" w:hanging="180"/>
      </w:pPr>
      <w:rPr>
        <w:rFonts w:hint="default"/>
        <w:lang w:val="ru-RU" w:eastAsia="ru-RU" w:bidi="ru-RU"/>
      </w:rPr>
    </w:lvl>
    <w:lvl w:ilvl="5" w:tplc="DF84581A">
      <w:numFmt w:val="bullet"/>
      <w:lvlText w:val="•"/>
      <w:lvlJc w:val="left"/>
      <w:pPr>
        <w:ind w:left="1603" w:hanging="180"/>
      </w:pPr>
      <w:rPr>
        <w:rFonts w:hint="default"/>
        <w:lang w:val="ru-RU" w:eastAsia="ru-RU" w:bidi="ru-RU"/>
      </w:rPr>
    </w:lvl>
    <w:lvl w:ilvl="6" w:tplc="393860C6">
      <w:numFmt w:val="bullet"/>
      <w:lvlText w:val="•"/>
      <w:lvlJc w:val="left"/>
      <w:pPr>
        <w:ind w:left="1915" w:hanging="180"/>
      </w:pPr>
      <w:rPr>
        <w:rFonts w:hint="default"/>
        <w:lang w:val="ru-RU" w:eastAsia="ru-RU" w:bidi="ru-RU"/>
      </w:rPr>
    </w:lvl>
    <w:lvl w:ilvl="7" w:tplc="E65CE6BC">
      <w:numFmt w:val="bullet"/>
      <w:lvlText w:val="•"/>
      <w:lvlJc w:val="left"/>
      <w:pPr>
        <w:ind w:left="2228" w:hanging="180"/>
      </w:pPr>
      <w:rPr>
        <w:rFonts w:hint="default"/>
        <w:lang w:val="ru-RU" w:eastAsia="ru-RU" w:bidi="ru-RU"/>
      </w:rPr>
    </w:lvl>
    <w:lvl w:ilvl="8" w:tplc="61C2E916">
      <w:numFmt w:val="bullet"/>
      <w:lvlText w:val="•"/>
      <w:lvlJc w:val="left"/>
      <w:pPr>
        <w:ind w:left="2540" w:hanging="180"/>
      </w:pPr>
      <w:rPr>
        <w:rFonts w:hint="default"/>
        <w:lang w:val="ru-RU" w:eastAsia="ru-RU" w:bidi="ru-RU"/>
      </w:rPr>
    </w:lvl>
  </w:abstractNum>
  <w:num w:numId="1">
    <w:abstractNumId w:val="4"/>
  </w:num>
  <w:num w:numId="2">
    <w:abstractNumId w:val="3"/>
  </w:num>
  <w:num w:numId="3">
    <w:abstractNumId w:val="0"/>
  </w:num>
  <w:num w:numId="4">
    <w:abstractNumId w:val="10"/>
  </w:num>
  <w:num w:numId="5">
    <w:abstractNumId w:val="2"/>
  </w:num>
  <w:num w:numId="6">
    <w:abstractNumId w:val="1"/>
  </w:num>
  <w:num w:numId="7">
    <w:abstractNumId w:val="7"/>
  </w:num>
  <w:num w:numId="8">
    <w:abstractNumId w:val="6"/>
  </w:num>
  <w:num w:numId="9">
    <w:abstractNumId w:val="8"/>
  </w:num>
  <w:num w:numId="10">
    <w:abstractNumId w:val="12"/>
  </w:num>
  <w:num w:numId="11">
    <w:abstractNumId w:val="9"/>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019DD"/>
    <w:rsid w:val="00400A7D"/>
    <w:rsid w:val="00407476"/>
    <w:rsid w:val="004E1E0F"/>
    <w:rsid w:val="005019DD"/>
    <w:rsid w:val="005A2F74"/>
    <w:rsid w:val="00620A1F"/>
    <w:rsid w:val="00691366"/>
    <w:rsid w:val="00813560"/>
    <w:rsid w:val="008E56D6"/>
    <w:rsid w:val="00A2320E"/>
    <w:rsid w:val="00AB411C"/>
    <w:rsid w:val="00AD7BC2"/>
    <w:rsid w:val="00B07A9B"/>
    <w:rsid w:val="00BB6AA4"/>
    <w:rsid w:val="00BC5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19DD"/>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019DD"/>
    <w:tblPr>
      <w:tblInd w:w="0" w:type="dxa"/>
      <w:tblCellMar>
        <w:top w:w="0" w:type="dxa"/>
        <w:left w:w="0" w:type="dxa"/>
        <w:bottom w:w="0" w:type="dxa"/>
        <w:right w:w="0" w:type="dxa"/>
      </w:tblCellMar>
    </w:tblPr>
  </w:style>
  <w:style w:type="paragraph" w:styleId="a3">
    <w:name w:val="Body Text"/>
    <w:basedOn w:val="a"/>
    <w:uiPriority w:val="1"/>
    <w:qFormat/>
    <w:rsid w:val="005019DD"/>
    <w:pPr>
      <w:ind w:left="542" w:firstLine="707"/>
      <w:jc w:val="both"/>
    </w:pPr>
    <w:rPr>
      <w:sz w:val="28"/>
      <w:szCs w:val="28"/>
    </w:rPr>
  </w:style>
  <w:style w:type="paragraph" w:customStyle="1" w:styleId="Heading1">
    <w:name w:val="Heading 1"/>
    <w:basedOn w:val="a"/>
    <w:uiPriority w:val="1"/>
    <w:qFormat/>
    <w:rsid w:val="005019DD"/>
    <w:pPr>
      <w:ind w:left="5695"/>
      <w:outlineLvl w:val="1"/>
    </w:pPr>
    <w:rPr>
      <w:b/>
      <w:bCs/>
      <w:sz w:val="28"/>
      <w:szCs w:val="28"/>
    </w:rPr>
  </w:style>
  <w:style w:type="paragraph" w:styleId="a4">
    <w:name w:val="List Paragraph"/>
    <w:basedOn w:val="a"/>
    <w:uiPriority w:val="1"/>
    <w:qFormat/>
    <w:rsid w:val="005019DD"/>
    <w:pPr>
      <w:ind w:left="542" w:firstLine="707"/>
      <w:jc w:val="both"/>
    </w:pPr>
  </w:style>
  <w:style w:type="paragraph" w:customStyle="1" w:styleId="TableParagraph">
    <w:name w:val="Table Paragraph"/>
    <w:basedOn w:val="a"/>
    <w:uiPriority w:val="1"/>
    <w:qFormat/>
    <w:rsid w:val="005019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18462</Words>
  <Characters>105239</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Ишбулды Зайнуллович</cp:lastModifiedBy>
  <cp:revision>2</cp:revision>
  <cp:lastPrinted>2021-01-22T11:55:00Z</cp:lastPrinted>
  <dcterms:created xsi:type="dcterms:W3CDTF">2021-01-25T03:25:00Z</dcterms:created>
  <dcterms:modified xsi:type="dcterms:W3CDTF">2021-01-25T03:25:00Z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2021-01-22T00:00:00Z</vt:filetime>
  </property>
</Properties>
</file>